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955A5" w14:textId="77777777" w:rsidR="0008540D" w:rsidRPr="00EB3E9A" w:rsidRDefault="0008540D" w:rsidP="00A81E0E">
      <w:pPr>
        <w:widowControl w:val="0"/>
        <w:spacing w:after="0" w:line="240" w:lineRule="auto"/>
        <w:jc w:val="center"/>
        <w:rPr>
          <w:rFonts w:ascii="Verdana" w:hAnsi="Verdana"/>
          <w:iCs/>
        </w:rPr>
      </w:pPr>
      <w:r w:rsidRPr="00EB3E9A">
        <w:rPr>
          <w:rFonts w:ascii="Verdana" w:hAnsi="Verdana"/>
          <w:iCs/>
        </w:rPr>
        <w:t>Comunicato stampa</w:t>
      </w:r>
    </w:p>
    <w:p w14:paraId="04677695" w14:textId="77777777" w:rsidR="00BF214E" w:rsidRDefault="00BF214E" w:rsidP="007B0E3A">
      <w:pPr>
        <w:widowControl w:val="0"/>
        <w:spacing w:before="240" w:after="0" w:line="240" w:lineRule="auto"/>
        <w:jc w:val="center"/>
        <w:rPr>
          <w:rFonts w:ascii="Verdana" w:hAnsi="Verdana"/>
          <w:b/>
          <w:sz w:val="28"/>
          <w:szCs w:val="28"/>
        </w:rPr>
      </w:pPr>
      <w:r>
        <w:rPr>
          <w:rFonts w:ascii="Verdana" w:hAnsi="Verdana"/>
          <w:b/>
          <w:sz w:val="28"/>
          <w:szCs w:val="28"/>
        </w:rPr>
        <w:t>ESPERTI IN CLASSE</w:t>
      </w:r>
    </w:p>
    <w:p w14:paraId="103CEB3A" w14:textId="77777777" w:rsidR="00BF214E" w:rsidRDefault="00C874A1" w:rsidP="00A81E0E">
      <w:pPr>
        <w:widowControl w:val="0"/>
        <w:spacing w:before="240" w:after="0" w:line="240" w:lineRule="auto"/>
        <w:jc w:val="center"/>
        <w:rPr>
          <w:rFonts w:ascii="Verdana" w:hAnsi="Verdana"/>
          <w:b/>
          <w:sz w:val="28"/>
          <w:szCs w:val="28"/>
        </w:rPr>
      </w:pPr>
      <w:r>
        <w:rPr>
          <w:rFonts w:ascii="Verdana" w:hAnsi="Verdana"/>
          <w:b/>
          <w:sz w:val="28"/>
          <w:szCs w:val="28"/>
        </w:rPr>
        <w:t>Fattore J: per la salute è</w:t>
      </w:r>
      <w:r w:rsidR="00BF214E">
        <w:rPr>
          <w:rFonts w:ascii="Verdana" w:hAnsi="Verdana"/>
          <w:b/>
          <w:sz w:val="28"/>
          <w:szCs w:val="28"/>
        </w:rPr>
        <w:t xml:space="preserve"> tempo di empatia </w:t>
      </w:r>
    </w:p>
    <w:p w14:paraId="0C18D349" w14:textId="77777777" w:rsidR="00605BE9" w:rsidRPr="00C874A1" w:rsidRDefault="00BF214E" w:rsidP="006B49FB">
      <w:pPr>
        <w:widowControl w:val="0"/>
        <w:spacing w:before="240" w:after="0" w:line="240" w:lineRule="auto"/>
        <w:jc w:val="both"/>
        <w:rPr>
          <w:rFonts w:ascii="Verdana" w:hAnsi="Verdana"/>
          <w:b/>
          <w:bCs/>
        </w:rPr>
      </w:pPr>
      <w:r w:rsidRPr="00C874A1">
        <w:rPr>
          <w:rFonts w:ascii="Verdana" w:hAnsi="Verdana"/>
          <w:b/>
          <w:bCs/>
        </w:rPr>
        <w:t>Di 1</w:t>
      </w:r>
      <w:r w:rsidR="00220C3C" w:rsidRPr="00C874A1">
        <w:rPr>
          <w:rFonts w:ascii="Verdana" w:hAnsi="Verdana"/>
          <w:b/>
          <w:bCs/>
        </w:rPr>
        <w:t>.</w:t>
      </w:r>
      <w:r w:rsidRPr="00C874A1">
        <w:rPr>
          <w:rFonts w:ascii="Verdana" w:hAnsi="Verdana"/>
          <w:b/>
          <w:bCs/>
        </w:rPr>
        <w:t xml:space="preserve">000 studenti intervistati il 40% vive con disagio il rapporto con persone affette da una patologia. È quanto emerge dai sondaggi svolti nell’ambito di Fattore J, il progetto promosso da </w:t>
      </w:r>
      <w:r w:rsidRPr="00C874A1">
        <w:rPr>
          <w:rFonts w:ascii="Verdana" w:hAnsi="Verdana"/>
          <w:b/>
        </w:rPr>
        <w:t xml:space="preserve">Fondazione Mondo Digitale in collaborazione con Janssen Italia per aiutare </w:t>
      </w:r>
      <w:r w:rsidRPr="00C874A1">
        <w:rPr>
          <w:rFonts w:ascii="Verdana" w:hAnsi="Verdana"/>
          <w:b/>
          <w:bCs/>
        </w:rPr>
        <w:t>i giovani a sviluppare intelligenza emotiva, rispetto ed empatia verso coloro che soffrono.</w:t>
      </w:r>
      <w:r w:rsidR="00220C3C" w:rsidRPr="00C874A1">
        <w:rPr>
          <w:rFonts w:ascii="Verdana" w:hAnsi="Verdana"/>
          <w:b/>
          <w:bCs/>
        </w:rPr>
        <w:t xml:space="preserve"> Il programma </w:t>
      </w:r>
      <w:r w:rsidR="00C874A1" w:rsidRPr="00C874A1">
        <w:rPr>
          <w:rFonts w:ascii="Verdana" w:hAnsi="Verdana"/>
          <w:b/>
          <w:bCs/>
        </w:rPr>
        <w:t xml:space="preserve">formativo </w:t>
      </w:r>
      <w:r w:rsidR="00220C3C" w:rsidRPr="00C874A1">
        <w:rPr>
          <w:rFonts w:ascii="Verdana" w:hAnsi="Verdana"/>
          <w:b/>
          <w:bCs/>
        </w:rPr>
        <w:t xml:space="preserve">è stato presentato questa mattina </w:t>
      </w:r>
      <w:r w:rsidR="0068785D" w:rsidRPr="00C874A1">
        <w:rPr>
          <w:rFonts w:ascii="Verdana" w:hAnsi="Verdana"/>
          <w:b/>
          <w:bCs/>
        </w:rPr>
        <w:t xml:space="preserve">in occasione dell’evento live “Esperti in classe”, patrocinato dall’Istituto </w:t>
      </w:r>
      <w:r w:rsidR="00DC7827">
        <w:rPr>
          <w:rFonts w:ascii="Verdana" w:hAnsi="Verdana"/>
          <w:b/>
          <w:bCs/>
        </w:rPr>
        <w:t>s</w:t>
      </w:r>
      <w:r w:rsidR="0068785D" w:rsidRPr="00C874A1">
        <w:rPr>
          <w:rFonts w:ascii="Verdana" w:hAnsi="Verdana"/>
          <w:b/>
          <w:bCs/>
        </w:rPr>
        <w:t xml:space="preserve">uperiore di Sanità. Tra gli ospiti anche la ministra Azzolina e il virologo Massimo Andreoni. Con </w:t>
      </w:r>
      <w:r w:rsidR="006B49FB">
        <w:rPr>
          <w:rFonts w:ascii="Verdana" w:hAnsi="Verdana"/>
          <w:b/>
          <w:bCs/>
        </w:rPr>
        <w:t>uno spot di 100 secondi</w:t>
      </w:r>
      <w:r w:rsidR="004433A4">
        <w:rPr>
          <w:rFonts w:ascii="Verdana" w:hAnsi="Verdana"/>
          <w:b/>
          <w:bCs/>
        </w:rPr>
        <w:t xml:space="preserve"> </w:t>
      </w:r>
      <w:r w:rsidR="0068785D" w:rsidRPr="00C874A1">
        <w:rPr>
          <w:rFonts w:ascii="Verdana" w:hAnsi="Verdana"/>
          <w:b/>
          <w:bCs/>
        </w:rPr>
        <w:t>parte anche la campagna di sensibilizzazione che raggiungerà entro il prossimo anno</w:t>
      </w:r>
      <w:r w:rsidR="00983994" w:rsidRPr="00C874A1">
        <w:rPr>
          <w:rFonts w:ascii="Verdana" w:hAnsi="Verdana"/>
          <w:b/>
          <w:bCs/>
        </w:rPr>
        <w:t xml:space="preserve"> 100.000 giovani in Italia.</w:t>
      </w:r>
    </w:p>
    <w:p w14:paraId="2F6E4860" w14:textId="77777777" w:rsidR="00983994" w:rsidRPr="0068785D" w:rsidRDefault="00983994" w:rsidP="00BF214E">
      <w:pPr>
        <w:widowControl w:val="0"/>
        <w:spacing w:after="0" w:line="240" w:lineRule="auto"/>
        <w:jc w:val="both"/>
        <w:rPr>
          <w:rFonts w:ascii="Verdana" w:hAnsi="Verdana"/>
          <w:b/>
          <w:bCs/>
          <w:i/>
        </w:rPr>
      </w:pPr>
    </w:p>
    <w:p w14:paraId="34DB4ED6" w14:textId="77777777" w:rsidR="0068785D" w:rsidRDefault="00220C3C" w:rsidP="005F18E5">
      <w:pPr>
        <w:widowControl w:val="0"/>
        <w:jc w:val="both"/>
        <w:rPr>
          <w:rFonts w:ascii="Verdana" w:hAnsi="Verdana"/>
          <w:bCs/>
        </w:rPr>
      </w:pPr>
      <w:r w:rsidRPr="00220C3C">
        <w:rPr>
          <w:rFonts w:ascii="Verdana" w:hAnsi="Verdana"/>
          <w:bCs/>
        </w:rPr>
        <w:t>Roma, 8 maggio 2020</w:t>
      </w:r>
      <w:r>
        <w:rPr>
          <w:rFonts w:ascii="Verdana" w:hAnsi="Verdana"/>
          <w:bCs/>
        </w:rPr>
        <w:t xml:space="preserve"> – </w:t>
      </w:r>
      <w:r w:rsidR="005F18E5">
        <w:rPr>
          <w:rFonts w:ascii="Verdana" w:hAnsi="Verdana"/>
          <w:bCs/>
        </w:rPr>
        <w:t>Qual è</w:t>
      </w:r>
      <w:r w:rsidR="005F18E5" w:rsidRPr="005F18E5">
        <w:rPr>
          <w:rFonts w:ascii="Verdana" w:hAnsi="Verdana"/>
          <w:bCs/>
        </w:rPr>
        <w:t xml:space="preserve"> il rapporto</w:t>
      </w:r>
      <w:r w:rsidR="005F18E5">
        <w:rPr>
          <w:rFonts w:ascii="Verdana" w:hAnsi="Verdana"/>
          <w:bCs/>
        </w:rPr>
        <w:t xml:space="preserve"> dei giovani</w:t>
      </w:r>
      <w:r w:rsidR="005F18E5" w:rsidRPr="005F18E5">
        <w:rPr>
          <w:rFonts w:ascii="Verdana" w:hAnsi="Verdana"/>
          <w:bCs/>
        </w:rPr>
        <w:t xml:space="preserve"> con </w:t>
      </w:r>
      <w:r w:rsidR="005F18E5">
        <w:rPr>
          <w:rFonts w:ascii="Verdana" w:hAnsi="Verdana"/>
          <w:bCs/>
        </w:rPr>
        <w:t xml:space="preserve">la malattia? Come si comportano gli adolescenti di fronte </w:t>
      </w:r>
      <w:r w:rsidR="0068785D">
        <w:rPr>
          <w:rFonts w:ascii="Verdana" w:hAnsi="Verdana"/>
          <w:bCs/>
        </w:rPr>
        <w:t xml:space="preserve">a </w:t>
      </w:r>
      <w:r w:rsidR="005F18E5" w:rsidRPr="005F18E5">
        <w:rPr>
          <w:rFonts w:ascii="Verdana" w:hAnsi="Verdana"/>
          <w:bCs/>
        </w:rPr>
        <w:t>uno stato di disagio proprio o altrui</w:t>
      </w:r>
      <w:r w:rsidR="005F18E5">
        <w:rPr>
          <w:rFonts w:ascii="Verdana" w:hAnsi="Verdana"/>
          <w:bCs/>
        </w:rPr>
        <w:t xml:space="preserve">? In che modo </w:t>
      </w:r>
      <w:r w:rsidR="0068785D">
        <w:rPr>
          <w:rFonts w:ascii="Verdana" w:hAnsi="Verdana"/>
          <w:bCs/>
        </w:rPr>
        <w:t xml:space="preserve">la scuola può aiutare a gestire gli stress della vita e ad affrontare emergenze importanti come quella che stiamo vivendo? Sono solo alcune delle domande al centro dell’evento live “Esperti in classe” che si è svolto questa mattina </w:t>
      </w:r>
      <w:r w:rsidR="00605BE9">
        <w:rPr>
          <w:rFonts w:ascii="Verdana" w:hAnsi="Verdana"/>
          <w:bCs/>
        </w:rPr>
        <w:t>con il patrocinio dell’Istituto Superiore di Sanità. Collegati in un’aula</w:t>
      </w:r>
      <w:r w:rsidR="00C874A1">
        <w:rPr>
          <w:rFonts w:ascii="Verdana" w:hAnsi="Verdana"/>
          <w:bCs/>
        </w:rPr>
        <w:t xml:space="preserve"> virtuale</w:t>
      </w:r>
      <w:r w:rsidR="00605BE9">
        <w:rPr>
          <w:rFonts w:ascii="Verdana" w:hAnsi="Verdana"/>
          <w:bCs/>
        </w:rPr>
        <w:t xml:space="preserve"> </w:t>
      </w:r>
      <w:r w:rsidR="00C874A1">
        <w:rPr>
          <w:rFonts w:ascii="Verdana" w:hAnsi="Verdana"/>
          <w:bCs/>
        </w:rPr>
        <w:t xml:space="preserve">aperta e </w:t>
      </w:r>
      <w:r w:rsidR="004433A4">
        <w:rPr>
          <w:rFonts w:ascii="Verdana" w:hAnsi="Verdana"/>
          <w:bCs/>
        </w:rPr>
        <w:t>diffusa più di 8</w:t>
      </w:r>
      <w:r w:rsidR="00605BE9">
        <w:rPr>
          <w:rFonts w:ascii="Verdana" w:hAnsi="Verdana"/>
          <w:bCs/>
        </w:rPr>
        <w:t>00 studenti e d</w:t>
      </w:r>
      <w:r w:rsidR="00C874A1">
        <w:rPr>
          <w:rFonts w:ascii="Verdana" w:hAnsi="Verdana"/>
          <w:bCs/>
        </w:rPr>
        <w:t>ocenti da tutta Italia. Hanno partecipato</w:t>
      </w:r>
      <w:r w:rsidR="00605BE9">
        <w:rPr>
          <w:rFonts w:ascii="Verdana" w:hAnsi="Verdana"/>
          <w:bCs/>
        </w:rPr>
        <w:t xml:space="preserve"> </w:t>
      </w:r>
      <w:r w:rsidR="00DC7827">
        <w:rPr>
          <w:rFonts w:ascii="Verdana" w:hAnsi="Verdana"/>
          <w:bCs/>
        </w:rPr>
        <w:t xml:space="preserve">anche </w:t>
      </w:r>
      <w:r w:rsidR="00C874A1">
        <w:rPr>
          <w:rFonts w:ascii="Verdana" w:hAnsi="Verdana"/>
          <w:bCs/>
        </w:rPr>
        <w:t>la ministra de</w:t>
      </w:r>
      <w:r w:rsidR="000E7B30">
        <w:rPr>
          <w:rFonts w:ascii="Verdana" w:hAnsi="Verdana"/>
          <w:bCs/>
        </w:rPr>
        <w:t>l</w:t>
      </w:r>
      <w:r w:rsidR="00C874A1">
        <w:rPr>
          <w:rFonts w:ascii="Verdana" w:hAnsi="Verdana"/>
          <w:bCs/>
        </w:rPr>
        <w:t xml:space="preserve">l'Istruzione </w:t>
      </w:r>
      <w:r w:rsidR="00605BE9" w:rsidRPr="00605BE9">
        <w:rPr>
          <w:rFonts w:ascii="Verdana" w:hAnsi="Verdana"/>
          <w:b/>
          <w:bCs/>
        </w:rPr>
        <w:t>Lucia Azzolina</w:t>
      </w:r>
      <w:r w:rsidR="00605BE9">
        <w:rPr>
          <w:rFonts w:ascii="Verdana" w:hAnsi="Verdana"/>
          <w:bCs/>
        </w:rPr>
        <w:t xml:space="preserve">, </w:t>
      </w:r>
      <w:r w:rsidR="00C874A1">
        <w:rPr>
          <w:rFonts w:ascii="Verdana" w:hAnsi="Verdana"/>
          <w:bCs/>
        </w:rPr>
        <w:t>la sindaca</w:t>
      </w:r>
      <w:r w:rsidR="00605BE9">
        <w:rPr>
          <w:rFonts w:ascii="Verdana" w:hAnsi="Verdana"/>
          <w:bCs/>
        </w:rPr>
        <w:t xml:space="preserve"> </w:t>
      </w:r>
      <w:r w:rsidR="00605BE9" w:rsidRPr="00605BE9">
        <w:rPr>
          <w:rFonts w:ascii="Verdana" w:hAnsi="Verdana"/>
          <w:b/>
          <w:bCs/>
        </w:rPr>
        <w:t>Virginia Raggi</w:t>
      </w:r>
      <w:r w:rsidR="00C874A1">
        <w:rPr>
          <w:rFonts w:ascii="Verdana" w:hAnsi="Verdana"/>
          <w:b/>
          <w:bCs/>
        </w:rPr>
        <w:t xml:space="preserve"> </w:t>
      </w:r>
      <w:r w:rsidR="00C874A1">
        <w:rPr>
          <w:rFonts w:ascii="Verdana" w:hAnsi="Verdana"/>
          <w:bCs/>
        </w:rPr>
        <w:t>e i</w:t>
      </w:r>
      <w:r w:rsidR="00605BE9">
        <w:rPr>
          <w:rFonts w:ascii="Verdana" w:hAnsi="Verdana"/>
          <w:bCs/>
        </w:rPr>
        <w:t>l professor</w:t>
      </w:r>
      <w:r w:rsidR="00C874A1">
        <w:rPr>
          <w:rFonts w:ascii="Verdana" w:hAnsi="Verdana"/>
          <w:bCs/>
        </w:rPr>
        <w:t>e</w:t>
      </w:r>
      <w:r w:rsidR="00605BE9">
        <w:rPr>
          <w:rFonts w:ascii="Verdana" w:hAnsi="Verdana"/>
          <w:bCs/>
        </w:rPr>
        <w:t xml:space="preserve"> </w:t>
      </w:r>
      <w:r w:rsidR="00605BE9" w:rsidRPr="00605BE9">
        <w:rPr>
          <w:rFonts w:ascii="Verdana" w:hAnsi="Verdana"/>
          <w:b/>
          <w:bCs/>
        </w:rPr>
        <w:t>Massimo Andreoni</w:t>
      </w:r>
      <w:r w:rsidR="00605BE9">
        <w:rPr>
          <w:rFonts w:ascii="Verdana" w:hAnsi="Verdana"/>
          <w:bCs/>
        </w:rPr>
        <w:t>, p</w:t>
      </w:r>
      <w:r w:rsidR="00605BE9" w:rsidRPr="00605BE9">
        <w:rPr>
          <w:rFonts w:ascii="Verdana" w:hAnsi="Verdana"/>
          <w:bCs/>
        </w:rPr>
        <w:t xml:space="preserve">rimario del reparto Malattie Infettive </w:t>
      </w:r>
      <w:r w:rsidR="00605BE9">
        <w:rPr>
          <w:rFonts w:ascii="Verdana" w:hAnsi="Verdana"/>
          <w:bCs/>
        </w:rPr>
        <w:t>del Policlinico Tor Vergata di Roma.</w:t>
      </w:r>
    </w:p>
    <w:p w14:paraId="5C6C37EA" w14:textId="77777777" w:rsidR="00C874A1" w:rsidRDefault="00605BE9" w:rsidP="005F18E5">
      <w:pPr>
        <w:widowControl w:val="0"/>
        <w:jc w:val="both"/>
        <w:rPr>
          <w:rFonts w:ascii="Verdana" w:hAnsi="Verdana"/>
          <w:bCs/>
        </w:rPr>
      </w:pPr>
      <w:r>
        <w:rPr>
          <w:rFonts w:ascii="Verdana" w:hAnsi="Verdana"/>
          <w:bCs/>
        </w:rPr>
        <w:t xml:space="preserve">L’evento si è svolto nell’ambito di </w:t>
      </w:r>
      <w:r w:rsidRPr="00605BE9">
        <w:rPr>
          <w:rFonts w:ascii="Verdana" w:hAnsi="Verdana"/>
          <w:b/>
          <w:bCs/>
        </w:rPr>
        <w:t>Fattore J</w:t>
      </w:r>
      <w:r>
        <w:rPr>
          <w:rFonts w:ascii="Verdana" w:hAnsi="Verdana"/>
          <w:bCs/>
        </w:rPr>
        <w:t xml:space="preserve">, il programma promosso da </w:t>
      </w:r>
      <w:r w:rsidRPr="00605BE9">
        <w:rPr>
          <w:rFonts w:ascii="Verdana" w:hAnsi="Verdana"/>
          <w:b/>
          <w:bCs/>
        </w:rPr>
        <w:t>Fondazione Mondo Digitale</w:t>
      </w:r>
      <w:r>
        <w:rPr>
          <w:rFonts w:ascii="Verdana" w:hAnsi="Verdana"/>
          <w:bCs/>
        </w:rPr>
        <w:t xml:space="preserve"> </w:t>
      </w:r>
      <w:r w:rsidR="00C874A1">
        <w:rPr>
          <w:rFonts w:ascii="Verdana" w:hAnsi="Verdana"/>
          <w:bCs/>
        </w:rPr>
        <w:t>in collaborazione con</w:t>
      </w:r>
      <w:r>
        <w:rPr>
          <w:rFonts w:ascii="Verdana" w:hAnsi="Verdana"/>
          <w:bCs/>
        </w:rPr>
        <w:t xml:space="preserve"> </w:t>
      </w:r>
      <w:r w:rsidRPr="00605BE9">
        <w:rPr>
          <w:rFonts w:ascii="Verdana" w:hAnsi="Verdana"/>
          <w:b/>
          <w:bCs/>
        </w:rPr>
        <w:t>Janssen Italia</w:t>
      </w:r>
      <w:r>
        <w:rPr>
          <w:rFonts w:ascii="Verdana" w:hAnsi="Verdana"/>
          <w:bCs/>
        </w:rPr>
        <w:t xml:space="preserve">, </w:t>
      </w:r>
      <w:r w:rsidRPr="00054E93">
        <w:rPr>
          <w:rFonts w:ascii="Verdana" w:hAnsi="Verdana"/>
        </w:rPr>
        <w:t xml:space="preserve">divisione farmaceutica del </w:t>
      </w:r>
      <w:r>
        <w:rPr>
          <w:rFonts w:ascii="Verdana" w:hAnsi="Verdana"/>
        </w:rPr>
        <w:t>g</w:t>
      </w:r>
      <w:r w:rsidRPr="00054E93">
        <w:rPr>
          <w:rFonts w:ascii="Verdana" w:hAnsi="Verdana"/>
        </w:rPr>
        <w:t>ruppo Johnson &amp; Johnson</w:t>
      </w:r>
      <w:r>
        <w:rPr>
          <w:rFonts w:ascii="Verdana" w:hAnsi="Verdana"/>
        </w:rPr>
        <w:t xml:space="preserve">, </w:t>
      </w:r>
      <w:r>
        <w:rPr>
          <w:rFonts w:ascii="Verdana" w:hAnsi="Verdana"/>
          <w:bCs/>
        </w:rPr>
        <w:t>per e</w:t>
      </w:r>
      <w:r w:rsidR="00983994">
        <w:rPr>
          <w:rFonts w:ascii="Verdana" w:hAnsi="Verdana"/>
          <w:bCs/>
        </w:rPr>
        <w:t>ducare 100</w:t>
      </w:r>
      <w:r w:rsidR="000E2B70">
        <w:rPr>
          <w:rFonts w:ascii="Verdana" w:hAnsi="Verdana"/>
          <w:bCs/>
        </w:rPr>
        <w:t>mila</w:t>
      </w:r>
      <w:r w:rsidR="00983994">
        <w:rPr>
          <w:rFonts w:ascii="Verdana" w:hAnsi="Verdana"/>
          <w:bCs/>
        </w:rPr>
        <w:t xml:space="preserve"> </w:t>
      </w:r>
      <w:r>
        <w:rPr>
          <w:rFonts w:ascii="Verdana" w:hAnsi="Verdana"/>
          <w:bCs/>
        </w:rPr>
        <w:t>giovani all’inclusione, alla diversità e</w:t>
      </w:r>
      <w:r w:rsidRPr="00490CF4">
        <w:rPr>
          <w:rFonts w:ascii="Verdana" w:hAnsi="Verdana"/>
          <w:bCs/>
        </w:rPr>
        <w:t xml:space="preserve"> all’empatia</w:t>
      </w:r>
      <w:r w:rsidR="00CE6B1F">
        <w:rPr>
          <w:rFonts w:ascii="Verdana" w:hAnsi="Verdana"/>
          <w:bCs/>
        </w:rPr>
        <w:t xml:space="preserve"> verso le persone affette da malattie</w:t>
      </w:r>
      <w:r>
        <w:rPr>
          <w:rFonts w:ascii="Verdana" w:hAnsi="Verdana"/>
          <w:bCs/>
        </w:rPr>
        <w:t xml:space="preserve">. Il percorso formativo prevede </w:t>
      </w:r>
      <w:r w:rsidR="0094526E">
        <w:rPr>
          <w:rFonts w:ascii="Verdana" w:hAnsi="Verdana"/>
          <w:bCs/>
        </w:rPr>
        <w:t>formazioni</w:t>
      </w:r>
      <w:r w:rsidR="00CE6B1F">
        <w:rPr>
          <w:rFonts w:ascii="Verdana" w:hAnsi="Verdana"/>
          <w:bCs/>
        </w:rPr>
        <w:t xml:space="preserve"> online e in presenza, oltre a video pillole e testimonianze dirette </w:t>
      </w:r>
      <w:r w:rsidR="0094526E">
        <w:rPr>
          <w:rFonts w:ascii="Verdana" w:hAnsi="Verdana"/>
          <w:bCs/>
        </w:rPr>
        <w:t xml:space="preserve">di associazioni nazionali di pazienti e partner scientifici di rilievo. </w:t>
      </w:r>
    </w:p>
    <w:p w14:paraId="3EA9F37C" w14:textId="77777777" w:rsidR="00605BE9" w:rsidRPr="000B186D" w:rsidRDefault="0094526E" w:rsidP="000B186D">
      <w:pPr>
        <w:widowControl w:val="0"/>
        <w:jc w:val="both"/>
        <w:rPr>
          <w:rFonts w:ascii="Verdana" w:hAnsi="Verdana"/>
          <w:b/>
          <w:bCs/>
        </w:rPr>
      </w:pPr>
      <w:r w:rsidRPr="000B186D">
        <w:rPr>
          <w:rFonts w:ascii="Verdana" w:hAnsi="Verdana"/>
          <w:bCs/>
          <w:i/>
          <w:iCs/>
        </w:rPr>
        <w:t>“</w:t>
      </w:r>
      <w:r w:rsidR="00605BE9" w:rsidRPr="000B186D">
        <w:rPr>
          <w:rFonts w:ascii="Verdana" w:hAnsi="Verdana"/>
          <w:bCs/>
          <w:i/>
          <w:iCs/>
        </w:rPr>
        <w:t xml:space="preserve">Nonostante il </w:t>
      </w:r>
      <w:proofErr w:type="spellStart"/>
      <w:r w:rsidR="00605BE9" w:rsidRPr="000B186D">
        <w:rPr>
          <w:rFonts w:ascii="Verdana" w:hAnsi="Verdana"/>
          <w:bCs/>
          <w:i/>
          <w:iCs/>
        </w:rPr>
        <w:t>lockdown</w:t>
      </w:r>
      <w:proofErr w:type="spellEnd"/>
      <w:r w:rsidR="000E7B30">
        <w:rPr>
          <w:rFonts w:ascii="Verdana" w:hAnsi="Verdana"/>
          <w:bCs/>
          <w:i/>
          <w:iCs/>
        </w:rPr>
        <w:t>,</w:t>
      </w:r>
      <w:r w:rsidRPr="000B186D">
        <w:rPr>
          <w:rFonts w:ascii="Verdana" w:hAnsi="Verdana"/>
          <w:bCs/>
          <w:i/>
          <w:iCs/>
        </w:rPr>
        <w:t xml:space="preserve"> </w:t>
      </w:r>
      <w:r w:rsidR="006342C0" w:rsidRPr="000B186D">
        <w:rPr>
          <w:rFonts w:ascii="Verdana" w:hAnsi="Verdana"/>
          <w:bCs/>
          <w:i/>
          <w:iCs/>
        </w:rPr>
        <w:t>abbiamo raggiunto</w:t>
      </w:r>
      <w:r w:rsidR="00983994" w:rsidRPr="000B186D">
        <w:rPr>
          <w:rFonts w:ascii="Verdana" w:hAnsi="Verdana"/>
          <w:bCs/>
          <w:i/>
          <w:iCs/>
        </w:rPr>
        <w:t xml:space="preserve"> in poco più di un mese</w:t>
      </w:r>
      <w:r w:rsidR="006342C0" w:rsidRPr="000B186D">
        <w:rPr>
          <w:rFonts w:ascii="Verdana" w:hAnsi="Verdana"/>
          <w:bCs/>
          <w:i/>
          <w:iCs/>
        </w:rPr>
        <w:t xml:space="preserve"> 1.000 studenti di 21 scuole </w:t>
      </w:r>
      <w:r w:rsidR="000E7B30">
        <w:rPr>
          <w:rFonts w:ascii="Verdana" w:hAnsi="Verdana"/>
          <w:bCs/>
          <w:i/>
          <w:iCs/>
        </w:rPr>
        <w:t>in</w:t>
      </w:r>
      <w:r w:rsidR="006342C0" w:rsidRPr="000B186D">
        <w:rPr>
          <w:rFonts w:ascii="Verdana" w:hAnsi="Verdana"/>
          <w:bCs/>
          <w:i/>
          <w:iCs/>
        </w:rPr>
        <w:t xml:space="preserve"> 19 città diverse. E lo abbiamo fatto partendo proprio dalle zone </w:t>
      </w:r>
      <w:r w:rsidR="006B49FB">
        <w:rPr>
          <w:rFonts w:ascii="Verdana" w:hAnsi="Verdana"/>
          <w:bCs/>
          <w:i/>
          <w:iCs/>
        </w:rPr>
        <w:t>più</w:t>
      </w:r>
      <w:r w:rsidR="006342C0" w:rsidRPr="000B186D">
        <w:rPr>
          <w:rFonts w:ascii="Verdana" w:hAnsi="Verdana"/>
          <w:bCs/>
          <w:i/>
          <w:iCs/>
        </w:rPr>
        <w:t xml:space="preserve"> colpite dall’emergenza, come Codogno e Brescia</w:t>
      </w:r>
      <w:r w:rsidR="006342C0">
        <w:rPr>
          <w:rFonts w:ascii="Verdana" w:hAnsi="Verdana"/>
          <w:bCs/>
        </w:rPr>
        <w:t>”</w:t>
      </w:r>
      <w:r w:rsidR="000B186D">
        <w:rPr>
          <w:rFonts w:ascii="Verdana" w:hAnsi="Verdana"/>
          <w:bCs/>
        </w:rPr>
        <w:t xml:space="preserve"> - </w:t>
      </w:r>
      <w:r w:rsidR="006342C0">
        <w:rPr>
          <w:rFonts w:ascii="Verdana" w:hAnsi="Verdana"/>
          <w:bCs/>
        </w:rPr>
        <w:t xml:space="preserve">ha dichiarato in conferenza </w:t>
      </w:r>
      <w:r w:rsidR="006342C0" w:rsidRPr="000B186D">
        <w:rPr>
          <w:rFonts w:ascii="Verdana" w:hAnsi="Verdana"/>
          <w:b/>
          <w:bCs/>
        </w:rPr>
        <w:t>Mirta Michilli, direttore generale della Fondazione Mondo Digitale</w:t>
      </w:r>
      <w:r w:rsidR="006342C0">
        <w:rPr>
          <w:rFonts w:ascii="Verdana" w:hAnsi="Verdana"/>
          <w:bCs/>
        </w:rPr>
        <w:t xml:space="preserve">. </w:t>
      </w:r>
      <w:r w:rsidR="006342C0" w:rsidRPr="000B186D">
        <w:rPr>
          <w:rFonts w:ascii="Verdana" w:hAnsi="Verdana"/>
          <w:bCs/>
          <w:i/>
          <w:iCs/>
        </w:rPr>
        <w:t>“</w:t>
      </w:r>
      <w:r w:rsidR="000B186D">
        <w:rPr>
          <w:rFonts w:ascii="Verdana" w:hAnsi="Verdana"/>
          <w:bCs/>
          <w:i/>
          <w:iCs/>
        </w:rPr>
        <w:t>In questi mesi abbiamo tutti riflettuto</w:t>
      </w:r>
      <w:r w:rsidR="000B186D" w:rsidRPr="000B186D">
        <w:rPr>
          <w:rFonts w:ascii="Verdana" w:hAnsi="Verdana"/>
          <w:bCs/>
          <w:i/>
          <w:iCs/>
        </w:rPr>
        <w:t xml:space="preserve"> </w:t>
      </w:r>
      <w:r w:rsidR="000B186D">
        <w:rPr>
          <w:rFonts w:ascii="Verdana" w:hAnsi="Verdana"/>
          <w:bCs/>
          <w:i/>
          <w:iCs/>
        </w:rPr>
        <w:t>sul</w:t>
      </w:r>
      <w:r w:rsidR="000B186D" w:rsidRPr="000B186D">
        <w:rPr>
          <w:rFonts w:ascii="Verdana" w:hAnsi="Verdana"/>
          <w:bCs/>
          <w:i/>
          <w:iCs/>
        </w:rPr>
        <w:t xml:space="preserve">la crucialità della salute, </w:t>
      </w:r>
      <w:r w:rsidR="000B186D">
        <w:rPr>
          <w:rFonts w:ascii="Verdana" w:hAnsi="Verdana"/>
          <w:bCs/>
          <w:i/>
          <w:iCs/>
        </w:rPr>
        <w:t>su</w:t>
      </w:r>
      <w:r w:rsidR="000B186D" w:rsidRPr="000B186D">
        <w:rPr>
          <w:rFonts w:ascii="Verdana" w:hAnsi="Verdana"/>
          <w:bCs/>
          <w:i/>
          <w:iCs/>
        </w:rPr>
        <w:t xml:space="preserve">ll’importanza dei valori </w:t>
      </w:r>
      <w:r w:rsidR="000B186D">
        <w:rPr>
          <w:rFonts w:ascii="Verdana" w:hAnsi="Verdana"/>
          <w:bCs/>
          <w:i/>
          <w:iCs/>
        </w:rPr>
        <w:t>‘</w:t>
      </w:r>
      <w:r w:rsidR="000B186D" w:rsidRPr="000B186D">
        <w:rPr>
          <w:rFonts w:ascii="Verdana" w:hAnsi="Verdana"/>
          <w:bCs/>
          <w:i/>
          <w:iCs/>
        </w:rPr>
        <w:t>umani</w:t>
      </w:r>
      <w:r w:rsidR="000B186D">
        <w:rPr>
          <w:rFonts w:ascii="Verdana" w:hAnsi="Verdana"/>
          <w:bCs/>
          <w:i/>
          <w:iCs/>
        </w:rPr>
        <w:t>’, sulla necessità di far avanzare la ricerca per dare più vita alle persone.</w:t>
      </w:r>
      <w:r w:rsidR="000B186D" w:rsidRPr="000B186D">
        <w:rPr>
          <w:rFonts w:ascii="Verdana" w:hAnsi="Verdana"/>
          <w:bCs/>
          <w:i/>
          <w:iCs/>
        </w:rPr>
        <w:t xml:space="preserve"> Dobbiamo guardare con lungimiranza al futuro, lavora</w:t>
      </w:r>
      <w:r w:rsidR="000E7B30">
        <w:rPr>
          <w:rFonts w:ascii="Verdana" w:hAnsi="Verdana"/>
          <w:bCs/>
          <w:i/>
          <w:iCs/>
        </w:rPr>
        <w:t>ndo</w:t>
      </w:r>
      <w:r w:rsidR="000B186D" w:rsidRPr="000B186D">
        <w:rPr>
          <w:rFonts w:ascii="Verdana" w:hAnsi="Verdana"/>
          <w:bCs/>
          <w:i/>
          <w:iCs/>
        </w:rPr>
        <w:t xml:space="preserve"> sulla prevenzione e</w:t>
      </w:r>
      <w:r w:rsidR="000E2B70">
        <w:rPr>
          <w:rFonts w:ascii="Verdana" w:hAnsi="Verdana"/>
          <w:bCs/>
          <w:i/>
          <w:iCs/>
        </w:rPr>
        <w:t xml:space="preserve">d anche </w:t>
      </w:r>
      <w:r w:rsidR="000B186D" w:rsidRPr="000B186D">
        <w:rPr>
          <w:rFonts w:ascii="Verdana" w:hAnsi="Verdana"/>
          <w:bCs/>
          <w:i/>
          <w:iCs/>
        </w:rPr>
        <w:t>con Fattore J</w:t>
      </w:r>
      <w:r w:rsidR="000E2B70">
        <w:rPr>
          <w:rFonts w:ascii="Verdana" w:hAnsi="Verdana"/>
          <w:bCs/>
          <w:i/>
          <w:iCs/>
        </w:rPr>
        <w:t xml:space="preserve"> siamo certi </w:t>
      </w:r>
      <w:r w:rsidR="000B186D" w:rsidRPr="000B186D">
        <w:rPr>
          <w:rFonts w:ascii="Verdana" w:hAnsi="Verdana"/>
          <w:bCs/>
          <w:i/>
          <w:iCs/>
        </w:rPr>
        <w:t>di poter dare il nostro contributo</w:t>
      </w:r>
      <w:r w:rsidR="006342C0" w:rsidRPr="000B186D">
        <w:rPr>
          <w:rFonts w:ascii="Verdana" w:hAnsi="Verdana"/>
          <w:bCs/>
          <w:i/>
          <w:iCs/>
        </w:rPr>
        <w:t>”</w:t>
      </w:r>
      <w:r w:rsidR="000B186D">
        <w:rPr>
          <w:rFonts w:ascii="Verdana" w:hAnsi="Verdana"/>
          <w:bCs/>
        </w:rPr>
        <w:t xml:space="preserve"> -</w:t>
      </w:r>
      <w:r w:rsidR="006342C0">
        <w:rPr>
          <w:rFonts w:ascii="Verdana" w:hAnsi="Verdana"/>
          <w:bCs/>
        </w:rPr>
        <w:t xml:space="preserve"> ha proseguito </w:t>
      </w:r>
      <w:r w:rsidR="006342C0" w:rsidRPr="000B186D">
        <w:rPr>
          <w:rFonts w:ascii="Verdana" w:hAnsi="Verdana"/>
          <w:b/>
          <w:bCs/>
        </w:rPr>
        <w:t>Massimo Scaccabarozzi, presidente e amministratore delegato di Janssen Italia.</w:t>
      </w:r>
    </w:p>
    <w:p w14:paraId="18EEAFF8" w14:textId="77777777" w:rsidR="00F25B14" w:rsidRPr="00F25B14" w:rsidRDefault="00C874A1" w:rsidP="00F25B14">
      <w:pPr>
        <w:widowControl w:val="0"/>
        <w:jc w:val="both"/>
        <w:rPr>
          <w:rFonts w:ascii="Verdana" w:hAnsi="Verdana"/>
          <w:bCs/>
        </w:rPr>
      </w:pPr>
      <w:r w:rsidRPr="006B49FB">
        <w:rPr>
          <w:rFonts w:ascii="Verdana" w:hAnsi="Verdana"/>
          <w:bCs/>
        </w:rPr>
        <w:t xml:space="preserve">Tra i </w:t>
      </w:r>
      <w:r w:rsidR="006342C0" w:rsidRPr="006B49FB">
        <w:rPr>
          <w:rFonts w:ascii="Verdana" w:hAnsi="Verdana"/>
          <w:bCs/>
        </w:rPr>
        <w:t xml:space="preserve">1.000 studenti </w:t>
      </w:r>
      <w:r w:rsidRPr="006B49FB">
        <w:rPr>
          <w:rFonts w:ascii="Verdana" w:hAnsi="Verdana"/>
          <w:bCs/>
        </w:rPr>
        <w:t xml:space="preserve">che hanno risposto alle domande del questionario </w:t>
      </w:r>
      <w:r w:rsidR="006342C0" w:rsidRPr="006B49FB">
        <w:rPr>
          <w:rFonts w:ascii="Verdana" w:hAnsi="Verdana"/>
          <w:bCs/>
        </w:rPr>
        <w:t xml:space="preserve">il 40% </w:t>
      </w:r>
      <w:r w:rsidRPr="006B49FB">
        <w:rPr>
          <w:rFonts w:ascii="Verdana" w:hAnsi="Verdana"/>
          <w:bCs/>
        </w:rPr>
        <w:t>dichiara</w:t>
      </w:r>
      <w:r w:rsidR="006342C0" w:rsidRPr="006B49FB">
        <w:rPr>
          <w:rFonts w:ascii="Verdana" w:hAnsi="Verdana"/>
          <w:bCs/>
        </w:rPr>
        <w:t xml:space="preserve"> di vivere con disagio il rapporto con persone affette da una patologia</w:t>
      </w:r>
      <w:r w:rsidR="00F25B14" w:rsidRPr="006B49FB">
        <w:rPr>
          <w:rFonts w:ascii="Verdana" w:hAnsi="Verdana"/>
          <w:bCs/>
        </w:rPr>
        <w:t xml:space="preserve">. </w:t>
      </w:r>
      <w:r w:rsidR="004433A4" w:rsidRPr="006B49FB">
        <w:rPr>
          <w:rFonts w:ascii="Verdana" w:hAnsi="Verdana"/>
          <w:bCs/>
        </w:rPr>
        <w:t xml:space="preserve">Tra le emozioni </w:t>
      </w:r>
      <w:r w:rsidR="004433A4" w:rsidRPr="006B49FB">
        <w:rPr>
          <w:rFonts w:ascii="Verdana" w:hAnsi="Verdana"/>
          <w:bCs/>
        </w:rPr>
        <w:lastRenderedPageBreak/>
        <w:t>che i ragazzi dichiarano di provare maggiormente in questo periodo vi sono tristezza, malinconia, nostalgia, paura del futuro, noia e ansia.</w:t>
      </w:r>
      <w:r w:rsidR="00A81E0E" w:rsidRPr="006B49FB">
        <w:rPr>
          <w:rFonts w:ascii="Verdana" w:hAnsi="Verdana"/>
          <w:bCs/>
        </w:rPr>
        <w:t xml:space="preserve"> I giovani si </w:t>
      </w:r>
      <w:r w:rsidR="006B49FB">
        <w:rPr>
          <w:rFonts w:ascii="Verdana" w:hAnsi="Verdana"/>
          <w:bCs/>
        </w:rPr>
        <w:t>considerano dotati di empatia</w:t>
      </w:r>
      <w:r w:rsidR="00A81E0E" w:rsidRPr="006B49FB">
        <w:rPr>
          <w:rFonts w:ascii="Verdana" w:hAnsi="Verdana"/>
          <w:bCs/>
        </w:rPr>
        <w:t>, ma non si</w:t>
      </w:r>
      <w:r w:rsidR="004433A4" w:rsidRPr="006B49FB">
        <w:rPr>
          <w:rFonts w:ascii="Verdana" w:hAnsi="Verdana"/>
          <w:bCs/>
        </w:rPr>
        <w:t xml:space="preserve"> </w:t>
      </w:r>
      <w:r w:rsidR="00F25B14" w:rsidRPr="006B49FB">
        <w:rPr>
          <w:rFonts w:ascii="Verdana" w:hAnsi="Verdana"/>
          <w:bCs/>
        </w:rPr>
        <w:t>sentono in grado di gestire le proprie emozioni</w:t>
      </w:r>
      <w:r w:rsidR="000E7B30">
        <w:rPr>
          <w:rFonts w:ascii="Verdana" w:hAnsi="Verdana"/>
          <w:bCs/>
        </w:rPr>
        <w:t xml:space="preserve"> e di </w:t>
      </w:r>
      <w:r w:rsidR="00F25B14" w:rsidRPr="006B49FB">
        <w:rPr>
          <w:rFonts w:ascii="Verdana" w:hAnsi="Verdana"/>
          <w:bCs/>
        </w:rPr>
        <w:t>trasforma</w:t>
      </w:r>
      <w:r w:rsidR="000E7B30">
        <w:rPr>
          <w:rFonts w:ascii="Verdana" w:hAnsi="Verdana"/>
          <w:bCs/>
        </w:rPr>
        <w:t>rle</w:t>
      </w:r>
      <w:r w:rsidR="00F25B14" w:rsidRPr="006B49FB">
        <w:rPr>
          <w:rFonts w:ascii="Verdana" w:hAnsi="Verdana"/>
          <w:bCs/>
        </w:rPr>
        <w:t xml:space="preserve"> da negative a positive.</w:t>
      </w:r>
      <w:r w:rsidR="00F25B14">
        <w:rPr>
          <w:rFonts w:ascii="Verdana" w:hAnsi="Verdana"/>
          <w:bCs/>
        </w:rPr>
        <w:t xml:space="preserve"> </w:t>
      </w:r>
    </w:p>
    <w:p w14:paraId="17E1815B" w14:textId="09AFB7C5" w:rsidR="00983994" w:rsidRDefault="00C874A1" w:rsidP="00AF40A9">
      <w:pPr>
        <w:widowControl w:val="0"/>
        <w:jc w:val="both"/>
        <w:rPr>
          <w:rFonts w:ascii="Verdana" w:hAnsi="Verdana"/>
          <w:bCs/>
        </w:rPr>
      </w:pPr>
      <w:r>
        <w:rPr>
          <w:rFonts w:ascii="Verdana" w:hAnsi="Verdana"/>
          <w:bCs/>
        </w:rPr>
        <w:t>Uno spot</w:t>
      </w:r>
      <w:r w:rsidR="00983994">
        <w:rPr>
          <w:rFonts w:ascii="Verdana" w:hAnsi="Verdana"/>
          <w:bCs/>
        </w:rPr>
        <w:t xml:space="preserve"> </w:t>
      </w:r>
      <w:r>
        <w:rPr>
          <w:rFonts w:ascii="Verdana" w:hAnsi="Verdana"/>
          <w:bCs/>
        </w:rPr>
        <w:t xml:space="preserve">di 100 secondi </w:t>
      </w:r>
      <w:r w:rsidR="006B49FB" w:rsidRPr="00A631B1">
        <w:rPr>
          <w:rFonts w:ascii="Verdana" w:hAnsi="Verdana"/>
          <w:bCs/>
        </w:rPr>
        <w:t>(</w:t>
      </w:r>
      <w:hyperlink r:id="rId9" w:history="1">
        <w:r w:rsidR="006B49FB" w:rsidRPr="00563BA3">
          <w:rPr>
            <w:rStyle w:val="Collegamentoipertestuale"/>
            <w:rFonts w:ascii="Verdana" w:hAnsi="Verdana"/>
            <w:bCs/>
          </w:rPr>
          <w:t>youtu.be/vA5zzHQPaG4</w:t>
        </w:r>
      </w:hyperlink>
      <w:bookmarkStart w:id="0" w:name="_GoBack"/>
      <w:bookmarkEnd w:id="0"/>
      <w:r w:rsidR="006B49FB" w:rsidRPr="00A631B1">
        <w:rPr>
          <w:rFonts w:ascii="Verdana" w:hAnsi="Verdana"/>
          <w:bCs/>
        </w:rPr>
        <w:t>)</w:t>
      </w:r>
      <w:r w:rsidR="004433A4">
        <w:rPr>
          <w:rFonts w:ascii="Verdana" w:hAnsi="Verdana"/>
          <w:bCs/>
        </w:rPr>
        <w:t xml:space="preserve"> </w:t>
      </w:r>
      <w:r>
        <w:rPr>
          <w:rFonts w:ascii="Verdana" w:hAnsi="Verdana"/>
          <w:bCs/>
        </w:rPr>
        <w:t>dà il via al</w:t>
      </w:r>
      <w:r w:rsidR="00983994">
        <w:rPr>
          <w:rFonts w:ascii="Verdana" w:hAnsi="Verdana"/>
          <w:bCs/>
        </w:rPr>
        <w:t>la campagna di sensibilizzazione di Fattore J</w:t>
      </w:r>
      <w:r w:rsidR="000E2B70">
        <w:rPr>
          <w:rFonts w:ascii="Verdana" w:hAnsi="Verdana"/>
          <w:bCs/>
        </w:rPr>
        <w:t>.</w:t>
      </w:r>
      <w:r w:rsidR="00983994">
        <w:rPr>
          <w:rFonts w:ascii="Verdana" w:hAnsi="Verdana"/>
          <w:bCs/>
        </w:rPr>
        <w:t xml:space="preserve"> </w:t>
      </w:r>
      <w:r w:rsidR="000E2B70">
        <w:rPr>
          <w:rFonts w:ascii="Verdana" w:hAnsi="Verdana"/>
          <w:bCs/>
        </w:rPr>
        <w:t>La formazione avverrà online e anche</w:t>
      </w:r>
      <w:r w:rsidR="00983994">
        <w:rPr>
          <w:rFonts w:ascii="Verdana" w:hAnsi="Verdana"/>
          <w:bCs/>
        </w:rPr>
        <w:t xml:space="preserve"> in presenza nelle scuole </w:t>
      </w:r>
      <w:r w:rsidR="00AF40A9">
        <w:rPr>
          <w:rFonts w:ascii="Verdana" w:hAnsi="Verdana"/>
        </w:rPr>
        <w:t xml:space="preserve">di sei regioni: </w:t>
      </w:r>
      <w:r w:rsidR="00983994" w:rsidRPr="00054E93">
        <w:rPr>
          <w:rFonts w:ascii="Verdana" w:hAnsi="Verdana"/>
        </w:rPr>
        <w:t>Lazio, Lombardia, Piemonte, S</w:t>
      </w:r>
      <w:r w:rsidR="00AF40A9">
        <w:rPr>
          <w:rFonts w:ascii="Verdana" w:hAnsi="Verdana"/>
        </w:rPr>
        <w:t>icilia, Emilia</w:t>
      </w:r>
      <w:r w:rsidR="000E2B70">
        <w:rPr>
          <w:rFonts w:ascii="Verdana" w:hAnsi="Verdana"/>
        </w:rPr>
        <w:t xml:space="preserve"> </w:t>
      </w:r>
      <w:r w:rsidR="00AF40A9">
        <w:rPr>
          <w:rFonts w:ascii="Verdana" w:hAnsi="Verdana"/>
        </w:rPr>
        <w:t xml:space="preserve">Romagna e Veneto. </w:t>
      </w:r>
      <w:r w:rsidR="00983994" w:rsidRPr="00054E93">
        <w:rPr>
          <w:rFonts w:ascii="Verdana" w:hAnsi="Verdana"/>
          <w:bCs/>
        </w:rPr>
        <w:t xml:space="preserve">Gli esperti guideranno ragazze e ragazzi </w:t>
      </w:r>
      <w:r w:rsidR="00983994" w:rsidRPr="0098769D">
        <w:rPr>
          <w:rFonts w:ascii="Verdana" w:hAnsi="Verdana"/>
          <w:bCs/>
        </w:rPr>
        <w:t xml:space="preserve">a una corretta comprensione scientifica </w:t>
      </w:r>
      <w:r w:rsidR="00983994" w:rsidRPr="00847506">
        <w:rPr>
          <w:rFonts w:ascii="Verdana" w:hAnsi="Verdana"/>
          <w:bCs/>
        </w:rPr>
        <w:t>dei modi</w:t>
      </w:r>
      <w:r w:rsidR="00983994" w:rsidRPr="0098769D">
        <w:rPr>
          <w:rFonts w:ascii="Verdana" w:hAnsi="Verdana"/>
          <w:bCs/>
        </w:rPr>
        <w:t xml:space="preserve"> per prevenire e affrontare alcune patologie diffuse con focus particolare sulle aree terapeutiche di </w:t>
      </w:r>
      <w:r w:rsidR="00983994" w:rsidRPr="0098769D">
        <w:rPr>
          <w:rFonts w:ascii="Verdana" w:hAnsi="Verdana"/>
          <w:b/>
          <w:bCs/>
        </w:rPr>
        <w:t>ematologia</w:t>
      </w:r>
      <w:r w:rsidR="00983994" w:rsidRPr="0098769D">
        <w:rPr>
          <w:rFonts w:ascii="Verdana" w:hAnsi="Verdana"/>
          <w:bCs/>
        </w:rPr>
        <w:t xml:space="preserve">, </w:t>
      </w:r>
      <w:r w:rsidR="00983994" w:rsidRPr="0098769D">
        <w:rPr>
          <w:rFonts w:ascii="Verdana" w:hAnsi="Verdana"/>
          <w:b/>
          <w:bCs/>
        </w:rPr>
        <w:t>immunologia</w:t>
      </w:r>
      <w:r w:rsidR="00983994" w:rsidRPr="00054E93">
        <w:rPr>
          <w:rFonts w:ascii="Verdana" w:hAnsi="Verdana"/>
          <w:bCs/>
        </w:rPr>
        <w:t xml:space="preserve">, </w:t>
      </w:r>
      <w:r w:rsidR="00983994" w:rsidRPr="0074439D">
        <w:rPr>
          <w:rFonts w:ascii="Verdana" w:hAnsi="Verdana"/>
          <w:b/>
          <w:bCs/>
        </w:rPr>
        <w:t>infettivologia</w:t>
      </w:r>
      <w:r w:rsidR="00983994" w:rsidRPr="00054E93">
        <w:rPr>
          <w:rFonts w:ascii="Verdana" w:hAnsi="Verdana"/>
          <w:bCs/>
        </w:rPr>
        <w:t xml:space="preserve">, </w:t>
      </w:r>
      <w:r w:rsidR="00983994" w:rsidRPr="0074439D">
        <w:rPr>
          <w:rFonts w:ascii="Verdana" w:hAnsi="Verdana"/>
          <w:b/>
          <w:bCs/>
        </w:rPr>
        <w:t>ipertensione</w:t>
      </w:r>
      <w:r w:rsidR="00983994" w:rsidRPr="00054E93">
        <w:rPr>
          <w:rFonts w:ascii="Verdana" w:hAnsi="Verdana"/>
          <w:bCs/>
        </w:rPr>
        <w:t xml:space="preserve"> </w:t>
      </w:r>
      <w:r w:rsidR="00983994" w:rsidRPr="0074439D">
        <w:rPr>
          <w:rFonts w:ascii="Verdana" w:hAnsi="Verdana"/>
          <w:b/>
          <w:bCs/>
        </w:rPr>
        <w:t>polmonare</w:t>
      </w:r>
      <w:r w:rsidR="00983994" w:rsidRPr="00054E93">
        <w:rPr>
          <w:rFonts w:ascii="Verdana" w:hAnsi="Verdana"/>
          <w:bCs/>
        </w:rPr>
        <w:t xml:space="preserve"> e </w:t>
      </w:r>
      <w:r w:rsidR="00983994" w:rsidRPr="0074439D">
        <w:rPr>
          <w:rFonts w:ascii="Verdana" w:hAnsi="Verdana"/>
          <w:b/>
          <w:bCs/>
        </w:rPr>
        <w:t>neuroscienze</w:t>
      </w:r>
      <w:r w:rsidR="00983994" w:rsidRPr="00054E93">
        <w:rPr>
          <w:rFonts w:ascii="Verdana" w:hAnsi="Verdana"/>
          <w:bCs/>
        </w:rPr>
        <w:t xml:space="preserve">. Al loro fianco, le associazioni dei pazienti </w:t>
      </w:r>
      <w:r w:rsidR="00983994">
        <w:rPr>
          <w:rFonts w:ascii="Verdana" w:hAnsi="Verdana"/>
          <w:bCs/>
        </w:rPr>
        <w:t xml:space="preserve">che </w:t>
      </w:r>
      <w:r w:rsidR="00983994" w:rsidRPr="00054E93">
        <w:rPr>
          <w:rFonts w:ascii="Verdana" w:hAnsi="Verdana"/>
          <w:bCs/>
        </w:rPr>
        <w:t xml:space="preserve">aiuteranno a cogliere la dimensione più </w:t>
      </w:r>
      <w:r w:rsidR="00983994">
        <w:rPr>
          <w:rFonts w:ascii="Verdana" w:hAnsi="Verdana"/>
          <w:bCs/>
        </w:rPr>
        <w:t>personale</w:t>
      </w:r>
      <w:r w:rsidR="00983994" w:rsidRPr="00054E93">
        <w:rPr>
          <w:rFonts w:ascii="Verdana" w:hAnsi="Verdana"/>
          <w:bCs/>
        </w:rPr>
        <w:t xml:space="preserve"> e intima della malattia</w:t>
      </w:r>
      <w:r w:rsidR="006B49FB">
        <w:rPr>
          <w:rFonts w:ascii="Verdana" w:hAnsi="Verdana"/>
          <w:bCs/>
        </w:rPr>
        <w:t>,</w:t>
      </w:r>
      <w:r w:rsidR="00983994" w:rsidRPr="00054E93">
        <w:rPr>
          <w:rFonts w:ascii="Verdana" w:hAnsi="Verdana"/>
          <w:bCs/>
        </w:rPr>
        <w:t xml:space="preserve"> a sviluppare intelligenza emotiva e maggiore consapevolezza della “diversità” e “unicità”.</w:t>
      </w:r>
      <w:r w:rsidR="00983994">
        <w:rPr>
          <w:rFonts w:ascii="Verdana" w:hAnsi="Verdana"/>
          <w:bCs/>
        </w:rPr>
        <w:t xml:space="preserve">  </w:t>
      </w:r>
    </w:p>
    <w:p w14:paraId="412C45BE" w14:textId="77777777" w:rsidR="00983994" w:rsidRPr="006B49FB" w:rsidRDefault="00983994" w:rsidP="00983994">
      <w:pPr>
        <w:widowControl w:val="0"/>
        <w:spacing w:before="80" w:after="0" w:line="240" w:lineRule="auto"/>
        <w:jc w:val="both"/>
        <w:rPr>
          <w:rFonts w:ascii="Verdana" w:hAnsi="Verdana"/>
          <w:bCs/>
        </w:rPr>
      </w:pPr>
      <w:r w:rsidRPr="006B49FB">
        <w:rPr>
          <w:rStyle w:val="normaltextrun"/>
          <w:rFonts w:ascii="Verdana" w:hAnsi="Verdana"/>
          <w:bCs/>
          <w:color w:val="000000"/>
          <w:shd w:val="clear" w:color="auto" w:fill="FFFFFF"/>
        </w:rPr>
        <w:t>Hanno aderito al progetto Associazione Italiana contro Leucemie, Linfomi e Mieloma (AIL), Associazione Ipertensione Polmonare Italiana Onlus (AIPI), Associazione Malati Reumatici del Piemonte (</w:t>
      </w:r>
      <w:proofErr w:type="spellStart"/>
      <w:r w:rsidRPr="006B49FB">
        <w:rPr>
          <w:rStyle w:val="spellingerror"/>
          <w:rFonts w:ascii="Verdana" w:hAnsi="Verdana"/>
          <w:bCs/>
          <w:color w:val="000000"/>
          <w:shd w:val="clear" w:color="auto" w:fill="FFFFFF"/>
        </w:rPr>
        <w:t>AMaR</w:t>
      </w:r>
      <w:proofErr w:type="spellEnd"/>
      <w:r w:rsidRPr="006B49FB">
        <w:rPr>
          <w:rStyle w:val="normaltextrun"/>
          <w:rFonts w:ascii="Verdana" w:hAnsi="Verdana"/>
          <w:bCs/>
          <w:color w:val="000000"/>
          <w:shd w:val="clear" w:color="auto" w:fill="FFFFFF"/>
        </w:rPr>
        <w:t>), Associazione Nazionale per le Malattie Infiammatorie Croniche dell'Intestino (AMICI Onlus), Associazione Nazionale Amici per la Pelle (ANAP Onlus), Associazione Psoriasici Italiani Amici della Fondazione Corazza (APIAFCO), Network Persone Sieropositive (NPS Italia Onlus) e Progetto Itaca Onlus.</w:t>
      </w:r>
      <w:r w:rsidR="004433A4" w:rsidRPr="006B49FB">
        <w:rPr>
          <w:rStyle w:val="normaltextrun"/>
          <w:rFonts w:ascii="Verdana" w:hAnsi="Verdana"/>
          <w:bCs/>
          <w:color w:val="000000"/>
          <w:shd w:val="clear" w:color="auto" w:fill="FFFFFF"/>
        </w:rPr>
        <w:t xml:space="preserve"> Partner scientifico l’Università Campus Bio-Medico di Roma.</w:t>
      </w:r>
    </w:p>
    <w:p w14:paraId="5A7C6104" w14:textId="77777777" w:rsidR="00AF40A9" w:rsidRDefault="00AF40A9" w:rsidP="00BD54DD">
      <w:pPr>
        <w:widowControl w:val="0"/>
        <w:spacing w:after="0" w:line="240" w:lineRule="auto"/>
        <w:jc w:val="both"/>
        <w:rPr>
          <w:rFonts w:ascii="Verdana" w:hAnsi="Verdana"/>
          <w:bCs/>
        </w:rPr>
      </w:pPr>
    </w:p>
    <w:p w14:paraId="70A2ABDE" w14:textId="77777777" w:rsidR="00EB3E9A" w:rsidRDefault="00386CDA" w:rsidP="00BD54DD">
      <w:pPr>
        <w:widowControl w:val="0"/>
        <w:spacing w:after="0" w:line="240" w:lineRule="auto"/>
        <w:jc w:val="both"/>
        <w:rPr>
          <w:rFonts w:ascii="Verdana" w:hAnsi="Verdana"/>
          <w:b/>
        </w:rPr>
      </w:pPr>
      <w:r w:rsidRPr="00386CDA">
        <w:rPr>
          <w:rFonts w:ascii="Verdana" w:hAnsi="Verdana"/>
          <w:b/>
        </w:rPr>
        <w:t xml:space="preserve">Le scuole interessate a partecipare al progetto sono invitate a compilare il modulo online alla pagina </w:t>
      </w:r>
      <w:r w:rsidR="006B49FB">
        <w:rPr>
          <w:rFonts w:ascii="Verdana" w:hAnsi="Verdana"/>
          <w:b/>
        </w:rPr>
        <w:t>fattorej.org</w:t>
      </w:r>
    </w:p>
    <w:p w14:paraId="2BA8668D" w14:textId="77777777" w:rsidR="00386CDA" w:rsidRDefault="00386CDA" w:rsidP="00BD54DD">
      <w:pPr>
        <w:widowControl w:val="0"/>
        <w:spacing w:after="0" w:line="240" w:lineRule="auto"/>
        <w:jc w:val="both"/>
        <w:rPr>
          <w:rFonts w:ascii="Verdana" w:hAnsi="Verdana" w:cs="Segoe UI"/>
          <w:b/>
          <w:bCs/>
          <w:sz w:val="20"/>
          <w:szCs w:val="20"/>
        </w:rPr>
      </w:pPr>
    </w:p>
    <w:p w14:paraId="7672EF49" w14:textId="77777777" w:rsidR="00C06130" w:rsidRPr="00AB0308" w:rsidRDefault="00C06130" w:rsidP="00BD54DD">
      <w:pPr>
        <w:widowControl w:val="0"/>
        <w:spacing w:after="0" w:line="240" w:lineRule="auto"/>
        <w:jc w:val="both"/>
        <w:rPr>
          <w:rFonts w:ascii="Verdana" w:hAnsi="Verdana"/>
          <w:sz w:val="20"/>
          <w:szCs w:val="20"/>
        </w:rPr>
      </w:pPr>
      <w:r w:rsidRPr="00AB0308">
        <w:rPr>
          <w:rFonts w:ascii="Verdana" w:hAnsi="Verdana" w:cs="Segoe UI"/>
          <w:b/>
          <w:bCs/>
          <w:sz w:val="20"/>
          <w:szCs w:val="20"/>
        </w:rPr>
        <w:t>Fondazione Mondo Digitale</w:t>
      </w:r>
    </w:p>
    <w:p w14:paraId="3252A8F9" w14:textId="77777777" w:rsidR="00C06130" w:rsidRPr="00AB0308" w:rsidRDefault="005C3D37" w:rsidP="00BD54DD">
      <w:pPr>
        <w:widowControl w:val="0"/>
        <w:spacing w:after="0" w:line="240" w:lineRule="auto"/>
        <w:jc w:val="both"/>
        <w:rPr>
          <w:rFonts w:ascii="Verdana" w:hAnsi="Verdana"/>
          <w:sz w:val="20"/>
          <w:szCs w:val="20"/>
        </w:rPr>
      </w:pPr>
      <w:r w:rsidRPr="00AB0308">
        <w:rPr>
          <w:rFonts w:ascii="Verdana" w:hAnsi="Verdana"/>
          <w:sz w:val="20"/>
          <w:szCs w:val="20"/>
        </w:rPr>
        <w:t xml:space="preserve">Siamo un’organizzazione non profit, uno dei primi esempi di successo di collaborazione tra pubblico e privato con </w:t>
      </w:r>
      <w:r w:rsidR="00ED5C38">
        <w:rPr>
          <w:rFonts w:ascii="Verdana" w:hAnsi="Verdana"/>
          <w:sz w:val="20"/>
          <w:szCs w:val="20"/>
        </w:rPr>
        <w:t xml:space="preserve">una forte </w:t>
      </w:r>
      <w:r w:rsidRPr="00AB0308">
        <w:rPr>
          <w:rFonts w:ascii="Verdana" w:hAnsi="Verdana"/>
          <w:sz w:val="20"/>
          <w:szCs w:val="20"/>
        </w:rPr>
        <w:t>missione di servizio. Nati nel 2001 come Consorzio Gioventù Digitale, lavoriamo per una società democratica della conoscenza coniugando innovazione, istruzione, inclusione e valori fondamentali, in modo che i benefici siano a vantaggio di tutte le persone senza discriminazione. Operiamo a livello locale, come ente strumentale di Roma Capitale, nazionale e internazionale, con partnership in oltre 40 paesi di tutto il mondo. Ovunque collaboriamo con scuole, imprese, organizzazioni non profi</w:t>
      </w:r>
      <w:r w:rsidRPr="00AB0308">
        <w:rPr>
          <w:rFonts w:ascii="Verdana" w:hAnsi="Verdana"/>
          <w:sz w:val="20"/>
          <w:szCs w:val="20"/>
        </w:rPr>
        <w:softHyphen/>
        <w:t xml:space="preserve">t, centri di ricerca e pubbliche amministrazioni, rendendo le persone </w:t>
      </w:r>
      <w:r w:rsidR="00350F95" w:rsidRPr="00AB0308">
        <w:rPr>
          <w:rFonts w:ascii="Verdana" w:hAnsi="Verdana"/>
          <w:sz w:val="20"/>
          <w:szCs w:val="20"/>
        </w:rPr>
        <w:t>protagoniste di ogni iniziativa</w:t>
      </w:r>
      <w:r w:rsidR="00AB0308" w:rsidRPr="00AB0308">
        <w:rPr>
          <w:rFonts w:ascii="Verdana" w:hAnsi="Verdana"/>
          <w:sz w:val="20"/>
          <w:szCs w:val="20"/>
        </w:rPr>
        <w:t>.</w:t>
      </w:r>
      <w:r w:rsidR="00350F95" w:rsidRPr="00AB0308">
        <w:rPr>
          <w:rFonts w:ascii="Verdana" w:hAnsi="Verdana"/>
          <w:sz w:val="20"/>
          <w:szCs w:val="20"/>
        </w:rPr>
        <w:t xml:space="preserve"> </w:t>
      </w:r>
    </w:p>
    <w:p w14:paraId="28293033" w14:textId="77777777" w:rsidR="00AB0308" w:rsidRPr="00AB0308" w:rsidRDefault="00AB0308" w:rsidP="00BD54DD">
      <w:pPr>
        <w:widowControl w:val="0"/>
        <w:spacing w:after="0" w:line="240" w:lineRule="auto"/>
        <w:jc w:val="both"/>
        <w:rPr>
          <w:rFonts w:ascii="Verdana" w:hAnsi="Verdana"/>
          <w:b/>
          <w:bCs/>
          <w:sz w:val="20"/>
          <w:szCs w:val="20"/>
        </w:rPr>
      </w:pPr>
    </w:p>
    <w:p w14:paraId="4F2AE2E7" w14:textId="77777777" w:rsidR="00C06130" w:rsidRPr="00AB0308" w:rsidRDefault="00C06130" w:rsidP="00BD54DD">
      <w:pPr>
        <w:widowControl w:val="0"/>
        <w:spacing w:after="0" w:line="240" w:lineRule="auto"/>
        <w:jc w:val="both"/>
        <w:rPr>
          <w:rFonts w:ascii="Verdana" w:hAnsi="Verdana"/>
          <w:b/>
          <w:bCs/>
          <w:sz w:val="20"/>
          <w:szCs w:val="20"/>
        </w:rPr>
      </w:pPr>
      <w:r w:rsidRPr="00AB0308">
        <w:rPr>
          <w:rFonts w:ascii="Verdana" w:hAnsi="Verdana"/>
          <w:b/>
          <w:bCs/>
          <w:sz w:val="20"/>
          <w:szCs w:val="20"/>
        </w:rPr>
        <w:t>Janssen</w:t>
      </w:r>
    </w:p>
    <w:p w14:paraId="3B4F919C" w14:textId="77777777" w:rsidR="00C06130" w:rsidRPr="00AB0308" w:rsidRDefault="00C06130" w:rsidP="00BD54DD">
      <w:pPr>
        <w:widowControl w:val="0"/>
        <w:spacing w:after="0" w:line="240" w:lineRule="auto"/>
        <w:jc w:val="both"/>
        <w:rPr>
          <w:rFonts w:ascii="Verdana" w:hAnsi="Verdana"/>
          <w:sz w:val="20"/>
          <w:szCs w:val="20"/>
        </w:rPr>
      </w:pPr>
      <w:r w:rsidRPr="00AB0308">
        <w:rPr>
          <w:rFonts w:ascii="Verdana" w:hAnsi="Verdana"/>
          <w:sz w:val="20"/>
          <w:szCs w:val="20"/>
        </w:rPr>
        <w:t xml:space="preserve">Janssen è impegnata nell’affrontare alcune tra le più importanti esigenze mediche insoddisfatte, in diverse aree terapeutiche fra cui oncoematologia, immunologia, neuroscienze, malattie infettive e vaccini, malattie cardiovascolari e metaboliche e ipertensione arteriosa polmonare (PAH). Mossi dal nostro impegno nei confronti dei pazienti, sviluppiamo prodotti, servizi e soluzioni innovative per la salute delle persone di tutto il mondo. Per ulteriori informazioni visitate il sito </w:t>
      </w:r>
      <w:hyperlink r:id="rId10" w:history="1">
        <w:r w:rsidRPr="00AB0308">
          <w:rPr>
            <w:rStyle w:val="Collegamentoipertestuale"/>
            <w:rFonts w:ascii="Verdana" w:hAnsi="Verdana"/>
            <w:sz w:val="20"/>
            <w:szCs w:val="20"/>
          </w:rPr>
          <w:t>www.janssen.com/italy</w:t>
        </w:r>
      </w:hyperlink>
      <w:r w:rsidRPr="00AB0308">
        <w:rPr>
          <w:rFonts w:ascii="Verdana" w:hAnsi="Verdana"/>
          <w:sz w:val="20"/>
          <w:szCs w:val="20"/>
        </w:rPr>
        <w:t xml:space="preserve"> e seguiteci su </w:t>
      </w:r>
      <w:hyperlink r:id="rId11" w:history="1">
        <w:r w:rsidRPr="00AB0308">
          <w:rPr>
            <w:rFonts w:ascii="Verdana" w:hAnsi="Verdana"/>
            <w:sz w:val="20"/>
            <w:szCs w:val="20"/>
          </w:rPr>
          <w:t>@</w:t>
        </w:r>
        <w:proofErr w:type="spellStart"/>
        <w:r w:rsidRPr="00AB0308">
          <w:rPr>
            <w:rFonts w:ascii="Verdana" w:hAnsi="Verdana"/>
            <w:sz w:val="20"/>
            <w:szCs w:val="20"/>
          </w:rPr>
          <w:t>JanssenITA</w:t>
        </w:r>
        <w:proofErr w:type="spellEnd"/>
      </w:hyperlink>
      <w:r w:rsidRPr="00AB0308">
        <w:rPr>
          <w:rFonts w:ascii="Verdana" w:hAnsi="Verdana"/>
          <w:sz w:val="20"/>
          <w:szCs w:val="20"/>
        </w:rPr>
        <w:t>.</w:t>
      </w:r>
    </w:p>
    <w:p w14:paraId="7691D167" w14:textId="77777777" w:rsidR="00C06130" w:rsidRPr="00E2436F" w:rsidRDefault="00C06130" w:rsidP="00BD54DD">
      <w:pPr>
        <w:widowControl w:val="0"/>
        <w:spacing w:after="0" w:line="240" w:lineRule="auto"/>
        <w:jc w:val="both"/>
        <w:rPr>
          <w:rFonts w:ascii="Verdana" w:hAnsi="Verdana"/>
        </w:rPr>
      </w:pPr>
    </w:p>
    <w:p w14:paraId="531B6469" w14:textId="77777777" w:rsidR="00E55758" w:rsidRPr="00E2436F" w:rsidRDefault="00E55758" w:rsidP="00BD54DD">
      <w:pPr>
        <w:widowControl w:val="0"/>
        <w:spacing w:after="0" w:line="240" w:lineRule="auto"/>
        <w:jc w:val="both"/>
        <w:outlineLvl w:val="0"/>
        <w:rPr>
          <w:rFonts w:ascii="Verdana" w:hAnsi="Verdana" w:cs="Segoe UI"/>
          <w:b/>
        </w:rPr>
      </w:pPr>
      <w:r w:rsidRPr="00E2436F">
        <w:rPr>
          <w:rFonts w:ascii="Verdana" w:hAnsi="Verdana" w:cs="Segoe UI"/>
          <w:b/>
        </w:rPr>
        <w:t>Ufficio stampa</w:t>
      </w:r>
    </w:p>
    <w:p w14:paraId="5CE8040F" w14:textId="77777777" w:rsidR="00E55758" w:rsidRPr="00E2436F" w:rsidRDefault="00E55758" w:rsidP="00BD54DD">
      <w:pPr>
        <w:widowControl w:val="0"/>
        <w:spacing w:after="0" w:line="240" w:lineRule="auto"/>
        <w:jc w:val="both"/>
        <w:outlineLvl w:val="0"/>
        <w:rPr>
          <w:rFonts w:ascii="Verdana" w:hAnsi="Verdana" w:cs="Segoe UI"/>
          <w:b/>
          <w:bCs/>
        </w:rPr>
      </w:pPr>
      <w:r w:rsidRPr="00E2436F">
        <w:rPr>
          <w:rFonts w:ascii="Verdana" w:hAnsi="Verdana" w:cs="Segoe UI"/>
          <w:b/>
          <w:bCs/>
        </w:rPr>
        <w:t>Fondazione Mondo Digitale, www.mondodigitale.org</w:t>
      </w:r>
    </w:p>
    <w:p w14:paraId="4BF08D37" w14:textId="77777777" w:rsidR="004E1583" w:rsidRPr="00E2436F" w:rsidRDefault="00E55758" w:rsidP="00BD54DD">
      <w:pPr>
        <w:widowControl w:val="0"/>
        <w:spacing w:after="0" w:line="240" w:lineRule="auto"/>
        <w:jc w:val="both"/>
        <w:rPr>
          <w:rFonts w:ascii="Verdana" w:hAnsi="Verdana" w:cs="Segoe UI"/>
        </w:rPr>
      </w:pPr>
      <w:r w:rsidRPr="00E2436F">
        <w:rPr>
          <w:rFonts w:ascii="Verdana" w:hAnsi="Verdana" w:cs="Segoe UI"/>
        </w:rPr>
        <w:t xml:space="preserve">Francesca Meini, tel. 06 42014109, </w:t>
      </w:r>
      <w:proofErr w:type="spellStart"/>
      <w:r w:rsidRPr="00E2436F">
        <w:rPr>
          <w:rFonts w:ascii="Verdana" w:hAnsi="Verdana" w:cs="Segoe UI"/>
        </w:rPr>
        <w:t>cell</w:t>
      </w:r>
      <w:proofErr w:type="spellEnd"/>
      <w:r w:rsidRPr="00E2436F">
        <w:rPr>
          <w:rFonts w:ascii="Verdana" w:hAnsi="Verdana" w:cs="Segoe UI"/>
        </w:rPr>
        <w:t xml:space="preserve">. 345 4186710, </w:t>
      </w:r>
      <w:hyperlink r:id="rId12" w:history="1">
        <w:r w:rsidRPr="00E2436F">
          <w:rPr>
            <w:rFonts w:ascii="Verdana" w:hAnsi="Verdana" w:cs="Segoe UI"/>
          </w:rPr>
          <w:t>f.meini@mondodigitale.org</w:t>
        </w:r>
      </w:hyperlink>
    </w:p>
    <w:p w14:paraId="666641AF" w14:textId="77777777" w:rsidR="0008540D" w:rsidRPr="00185534" w:rsidRDefault="0008540D" w:rsidP="00BD54DD">
      <w:pPr>
        <w:widowControl w:val="0"/>
        <w:spacing w:after="0" w:line="240" w:lineRule="auto"/>
        <w:jc w:val="both"/>
        <w:rPr>
          <w:rFonts w:ascii="Verdana" w:hAnsi="Verdana"/>
          <w:b/>
        </w:rPr>
      </w:pPr>
      <w:r w:rsidRPr="00E2436F">
        <w:rPr>
          <w:rFonts w:ascii="Verdana" w:hAnsi="Verdana"/>
          <w:b/>
        </w:rPr>
        <w:t>Janssen</w:t>
      </w:r>
      <w:r w:rsidRPr="00185534">
        <w:rPr>
          <w:rFonts w:ascii="Verdana" w:hAnsi="Verdana"/>
          <w:b/>
        </w:rPr>
        <w:t xml:space="preserve"> </w:t>
      </w:r>
    </w:p>
    <w:p w14:paraId="7BF2B415" w14:textId="77777777" w:rsidR="0008540D" w:rsidRPr="00185534" w:rsidRDefault="0008540D" w:rsidP="00BD54DD">
      <w:pPr>
        <w:widowControl w:val="0"/>
        <w:spacing w:after="0" w:line="240" w:lineRule="auto"/>
        <w:jc w:val="both"/>
        <w:rPr>
          <w:rFonts w:ascii="Verdana" w:hAnsi="Verdana"/>
          <w:bCs/>
        </w:rPr>
      </w:pPr>
      <w:r w:rsidRPr="00185534">
        <w:rPr>
          <w:rFonts w:ascii="Verdana" w:hAnsi="Verdana"/>
          <w:bCs/>
        </w:rPr>
        <w:t>Chiara Ronchetti - Direttore Comunicazione e Public Affairs Janssen Italia</w:t>
      </w:r>
    </w:p>
    <w:p w14:paraId="28F37DD8" w14:textId="77777777" w:rsidR="00C06130" w:rsidRPr="00286959" w:rsidRDefault="0008540D" w:rsidP="00BD54DD">
      <w:pPr>
        <w:widowControl w:val="0"/>
        <w:spacing w:after="0" w:line="240" w:lineRule="auto"/>
        <w:jc w:val="both"/>
        <w:rPr>
          <w:rFonts w:ascii="Verdana" w:hAnsi="Verdana"/>
        </w:rPr>
      </w:pPr>
      <w:r w:rsidRPr="00185534">
        <w:rPr>
          <w:rFonts w:ascii="Verdana" w:hAnsi="Verdana"/>
          <w:bCs/>
        </w:rPr>
        <w:t>CRonchet@ITS.JNJ.com</w:t>
      </w:r>
    </w:p>
    <w:sectPr w:rsidR="00C06130" w:rsidRPr="00286959" w:rsidSect="00C874A1">
      <w:headerReference w:type="default" r:id="rId13"/>
      <w:pgSz w:w="11906" w:h="16838"/>
      <w:pgMar w:top="41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37E8" w14:textId="77777777" w:rsidR="00DC1C03" w:rsidRDefault="00DC1C03" w:rsidP="00E55758">
      <w:pPr>
        <w:spacing w:after="0" w:line="240" w:lineRule="auto"/>
      </w:pPr>
      <w:r>
        <w:separator/>
      </w:r>
    </w:p>
  </w:endnote>
  <w:endnote w:type="continuationSeparator" w:id="0">
    <w:p w14:paraId="597A7D01" w14:textId="77777777" w:rsidR="00DC1C03" w:rsidRDefault="00DC1C03" w:rsidP="00E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DB60" w14:textId="77777777" w:rsidR="00DC1C03" w:rsidRDefault="00DC1C03" w:rsidP="00E55758">
      <w:pPr>
        <w:spacing w:after="0" w:line="240" w:lineRule="auto"/>
      </w:pPr>
      <w:r>
        <w:separator/>
      </w:r>
    </w:p>
  </w:footnote>
  <w:footnote w:type="continuationSeparator" w:id="0">
    <w:p w14:paraId="2306F6F2" w14:textId="77777777" w:rsidR="00DC1C03" w:rsidRDefault="00DC1C03" w:rsidP="00E5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2DC5" w14:textId="77777777" w:rsidR="00771143" w:rsidRDefault="00C874A1" w:rsidP="00C874A1">
    <w:pPr>
      <w:pStyle w:val="Intestazione"/>
    </w:pPr>
    <w:r>
      <w:rPr>
        <w:noProof/>
        <w:lang w:eastAsia="it-IT"/>
      </w:rPr>
      <w:drawing>
        <wp:anchor distT="0" distB="0" distL="114300" distR="114300" simplePos="0" relativeHeight="251664384" behindDoc="0" locked="0" layoutInCell="1" allowOverlap="1" wp14:anchorId="0EC10638" wp14:editId="1E184393">
          <wp:simplePos x="0" y="0"/>
          <wp:positionH relativeFrom="margin">
            <wp:align>right</wp:align>
          </wp:positionH>
          <wp:positionV relativeFrom="paragraph">
            <wp:posOffset>83820</wp:posOffset>
          </wp:positionV>
          <wp:extent cx="1565910" cy="93726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r="5104"/>
                  <a:stretch>
                    <a:fillRect/>
                  </a:stretch>
                </pic:blipFill>
                <pic:spPr bwMode="auto">
                  <a:xfrm>
                    <a:off x="0" y="0"/>
                    <a:ext cx="1565910" cy="937260"/>
                  </a:xfrm>
                  <a:prstGeom prst="rect">
                    <a:avLst/>
                  </a:prstGeom>
                  <a:noFill/>
                  <a:ln>
                    <a:noFill/>
                  </a:ln>
                </pic:spPr>
              </pic:pic>
            </a:graphicData>
          </a:graphic>
        </wp:anchor>
      </w:drawing>
    </w:r>
    <w:r>
      <w:rPr>
        <w:noProof/>
        <w:lang w:eastAsia="it-IT"/>
      </w:rPr>
      <w:drawing>
        <wp:anchor distT="0" distB="0" distL="114300" distR="114300" simplePos="0" relativeHeight="251665408" behindDoc="0" locked="0" layoutInCell="1" allowOverlap="1" wp14:anchorId="23E51ED8" wp14:editId="27DD000A">
          <wp:simplePos x="0" y="0"/>
          <wp:positionH relativeFrom="margin">
            <wp:align>left</wp:align>
          </wp:positionH>
          <wp:positionV relativeFrom="paragraph">
            <wp:posOffset>129540</wp:posOffset>
          </wp:positionV>
          <wp:extent cx="927100" cy="716280"/>
          <wp:effectExtent l="19050" t="0" r="635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716280"/>
                  </a:xfrm>
                  <a:prstGeom prst="rect">
                    <a:avLst/>
                  </a:prstGeom>
                  <a:noFill/>
                  <a:ln>
                    <a:noFill/>
                  </a:ln>
                </pic:spPr>
              </pic:pic>
            </a:graphicData>
          </a:graphic>
        </wp:anchor>
      </w:drawing>
    </w:r>
  </w:p>
  <w:p w14:paraId="1620A441" w14:textId="77777777" w:rsidR="00771143" w:rsidRDefault="00771143" w:rsidP="00771143">
    <w:pPr>
      <w:pStyle w:val="Pidipagina"/>
    </w:pPr>
  </w:p>
  <w:p w14:paraId="7D4A023D" w14:textId="77777777" w:rsidR="00771143" w:rsidRDefault="00771143" w:rsidP="00771143">
    <w:pPr>
      <w:pStyle w:val="Pidipagina"/>
    </w:pPr>
  </w:p>
  <w:p w14:paraId="1B44D9F2" w14:textId="77777777" w:rsidR="00771143" w:rsidRDefault="00771143" w:rsidP="00771143">
    <w:pPr>
      <w:pStyle w:val="Pidipagina"/>
    </w:pPr>
  </w:p>
  <w:p w14:paraId="3B69CF16" w14:textId="77777777" w:rsidR="00771143" w:rsidRDefault="00771143" w:rsidP="00771143">
    <w:pPr>
      <w:pStyle w:val="Pidipagina"/>
    </w:pPr>
  </w:p>
  <w:p w14:paraId="653A6558" w14:textId="77777777" w:rsidR="003A6D45" w:rsidRDefault="003A6D45">
    <w:pPr>
      <w:pStyle w:val="Intestazione"/>
    </w:pPr>
  </w:p>
  <w:p w14:paraId="0C4EBF75" w14:textId="77777777" w:rsidR="003A6D45" w:rsidRDefault="003A6D4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62E8"/>
    <w:rsid w:val="00012F11"/>
    <w:rsid w:val="00015217"/>
    <w:rsid w:val="0005493B"/>
    <w:rsid w:val="00054E93"/>
    <w:rsid w:val="0008540D"/>
    <w:rsid w:val="000A371A"/>
    <w:rsid w:val="000A52FE"/>
    <w:rsid w:val="000B186D"/>
    <w:rsid w:val="000B7C81"/>
    <w:rsid w:val="000C1429"/>
    <w:rsid w:val="000C2E6E"/>
    <w:rsid w:val="000D5E64"/>
    <w:rsid w:val="000E2B70"/>
    <w:rsid w:val="000E7B30"/>
    <w:rsid w:val="001676E8"/>
    <w:rsid w:val="00177769"/>
    <w:rsid w:val="00193B5F"/>
    <w:rsid w:val="001A62E8"/>
    <w:rsid w:val="001D3246"/>
    <w:rsid w:val="002007B1"/>
    <w:rsid w:val="00200FF4"/>
    <w:rsid w:val="00220C3C"/>
    <w:rsid w:val="0023261A"/>
    <w:rsid w:val="002476DC"/>
    <w:rsid w:val="00281FFE"/>
    <w:rsid w:val="00284419"/>
    <w:rsid w:val="00286959"/>
    <w:rsid w:val="002A7503"/>
    <w:rsid w:val="002B7AD5"/>
    <w:rsid w:val="002C13C1"/>
    <w:rsid w:val="002D4A89"/>
    <w:rsid w:val="0031430E"/>
    <w:rsid w:val="0032184D"/>
    <w:rsid w:val="00350F95"/>
    <w:rsid w:val="00351CCA"/>
    <w:rsid w:val="00372C4A"/>
    <w:rsid w:val="003821ED"/>
    <w:rsid w:val="00386CDA"/>
    <w:rsid w:val="003A6D45"/>
    <w:rsid w:val="003C69D4"/>
    <w:rsid w:val="00404F5E"/>
    <w:rsid w:val="004263CA"/>
    <w:rsid w:val="00437DC4"/>
    <w:rsid w:val="004433A4"/>
    <w:rsid w:val="00443872"/>
    <w:rsid w:val="004467C3"/>
    <w:rsid w:val="004816A6"/>
    <w:rsid w:val="00483C07"/>
    <w:rsid w:val="0048632E"/>
    <w:rsid w:val="00490CF4"/>
    <w:rsid w:val="004B4160"/>
    <w:rsid w:val="004C0F2E"/>
    <w:rsid w:val="004E1583"/>
    <w:rsid w:val="00553C67"/>
    <w:rsid w:val="00563BA3"/>
    <w:rsid w:val="00580F1E"/>
    <w:rsid w:val="005834D7"/>
    <w:rsid w:val="00593781"/>
    <w:rsid w:val="005A6316"/>
    <w:rsid w:val="005C3D37"/>
    <w:rsid w:val="005D694B"/>
    <w:rsid w:val="005F18E5"/>
    <w:rsid w:val="00605285"/>
    <w:rsid w:val="00605989"/>
    <w:rsid w:val="00605BE9"/>
    <w:rsid w:val="00607116"/>
    <w:rsid w:val="00617D18"/>
    <w:rsid w:val="00633150"/>
    <w:rsid w:val="006342C0"/>
    <w:rsid w:val="0064084A"/>
    <w:rsid w:val="00641E3D"/>
    <w:rsid w:val="00675CED"/>
    <w:rsid w:val="00676BCA"/>
    <w:rsid w:val="0068785D"/>
    <w:rsid w:val="006971EA"/>
    <w:rsid w:val="006B49FB"/>
    <w:rsid w:val="006C3303"/>
    <w:rsid w:val="006C70B6"/>
    <w:rsid w:val="006D3818"/>
    <w:rsid w:val="0070097F"/>
    <w:rsid w:val="007141B3"/>
    <w:rsid w:val="0073248B"/>
    <w:rsid w:val="0074439D"/>
    <w:rsid w:val="00771143"/>
    <w:rsid w:val="00771779"/>
    <w:rsid w:val="00776676"/>
    <w:rsid w:val="00780382"/>
    <w:rsid w:val="007A001D"/>
    <w:rsid w:val="007B0E3A"/>
    <w:rsid w:val="007B2377"/>
    <w:rsid w:val="007C0A0F"/>
    <w:rsid w:val="007D1876"/>
    <w:rsid w:val="007D61BF"/>
    <w:rsid w:val="007E58B3"/>
    <w:rsid w:val="007E7765"/>
    <w:rsid w:val="007F17B7"/>
    <w:rsid w:val="00847506"/>
    <w:rsid w:val="00861358"/>
    <w:rsid w:val="00867C56"/>
    <w:rsid w:val="00885EDB"/>
    <w:rsid w:val="00895BAB"/>
    <w:rsid w:val="008C4BAF"/>
    <w:rsid w:val="008E6B0B"/>
    <w:rsid w:val="0094526E"/>
    <w:rsid w:val="00983994"/>
    <w:rsid w:val="0098769D"/>
    <w:rsid w:val="00991A2C"/>
    <w:rsid w:val="00994DCD"/>
    <w:rsid w:val="009B4362"/>
    <w:rsid w:val="009B6535"/>
    <w:rsid w:val="009E57BF"/>
    <w:rsid w:val="00A242C8"/>
    <w:rsid w:val="00A332C9"/>
    <w:rsid w:val="00A53BF8"/>
    <w:rsid w:val="00A54F6A"/>
    <w:rsid w:val="00A8060C"/>
    <w:rsid w:val="00A8189A"/>
    <w:rsid w:val="00A81E0E"/>
    <w:rsid w:val="00A92E9D"/>
    <w:rsid w:val="00AA0D07"/>
    <w:rsid w:val="00AB0308"/>
    <w:rsid w:val="00AC260A"/>
    <w:rsid w:val="00AC4CBE"/>
    <w:rsid w:val="00AC62EA"/>
    <w:rsid w:val="00AF40A9"/>
    <w:rsid w:val="00B17AF1"/>
    <w:rsid w:val="00B20A77"/>
    <w:rsid w:val="00B266AB"/>
    <w:rsid w:val="00B339AA"/>
    <w:rsid w:val="00B425B8"/>
    <w:rsid w:val="00B515F4"/>
    <w:rsid w:val="00B54669"/>
    <w:rsid w:val="00B870D8"/>
    <w:rsid w:val="00BA2FA2"/>
    <w:rsid w:val="00BA38B8"/>
    <w:rsid w:val="00BD23B7"/>
    <w:rsid w:val="00BD54DD"/>
    <w:rsid w:val="00BE45E9"/>
    <w:rsid w:val="00BF214E"/>
    <w:rsid w:val="00BF516E"/>
    <w:rsid w:val="00C06031"/>
    <w:rsid w:val="00C06130"/>
    <w:rsid w:val="00C126F3"/>
    <w:rsid w:val="00C14DC0"/>
    <w:rsid w:val="00C2483B"/>
    <w:rsid w:val="00C36223"/>
    <w:rsid w:val="00C874A1"/>
    <w:rsid w:val="00C87E47"/>
    <w:rsid w:val="00CA6735"/>
    <w:rsid w:val="00CB322C"/>
    <w:rsid w:val="00CB3740"/>
    <w:rsid w:val="00CD196F"/>
    <w:rsid w:val="00CE6570"/>
    <w:rsid w:val="00CE6B1F"/>
    <w:rsid w:val="00D07193"/>
    <w:rsid w:val="00D1556F"/>
    <w:rsid w:val="00D2130F"/>
    <w:rsid w:val="00D234A8"/>
    <w:rsid w:val="00D80101"/>
    <w:rsid w:val="00D92419"/>
    <w:rsid w:val="00DC1C03"/>
    <w:rsid w:val="00DC7827"/>
    <w:rsid w:val="00DE14EA"/>
    <w:rsid w:val="00E00DD2"/>
    <w:rsid w:val="00E15200"/>
    <w:rsid w:val="00E2436F"/>
    <w:rsid w:val="00E33EBD"/>
    <w:rsid w:val="00E55758"/>
    <w:rsid w:val="00E96F14"/>
    <w:rsid w:val="00EA011A"/>
    <w:rsid w:val="00EB3E9A"/>
    <w:rsid w:val="00EB4F0D"/>
    <w:rsid w:val="00EC145D"/>
    <w:rsid w:val="00ED5C38"/>
    <w:rsid w:val="00F02CFB"/>
    <w:rsid w:val="00F134A8"/>
    <w:rsid w:val="00F23DB0"/>
    <w:rsid w:val="00F25B14"/>
    <w:rsid w:val="00F413D2"/>
    <w:rsid w:val="00F8533D"/>
    <w:rsid w:val="00F861BA"/>
    <w:rsid w:val="00F95432"/>
    <w:rsid w:val="00F97268"/>
    <w:rsid w:val="00FC1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9014"/>
  <w15:docId w15:val="{89BA80AF-B96F-4E3A-A89B-71898E2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1F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7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758"/>
  </w:style>
  <w:style w:type="paragraph" w:styleId="Pidipagina">
    <w:name w:val="footer"/>
    <w:basedOn w:val="Normale"/>
    <w:link w:val="PidipaginaCarattere"/>
    <w:uiPriority w:val="99"/>
    <w:unhideWhenUsed/>
    <w:rsid w:val="00E557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758"/>
  </w:style>
  <w:style w:type="paragraph" w:styleId="Testofumetto">
    <w:name w:val="Balloon Text"/>
    <w:basedOn w:val="Normale"/>
    <w:link w:val="TestofumettoCarattere"/>
    <w:uiPriority w:val="99"/>
    <w:semiHidden/>
    <w:unhideWhenUsed/>
    <w:rsid w:val="007A00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01D"/>
    <w:rPr>
      <w:rFonts w:ascii="Tahoma" w:hAnsi="Tahoma" w:cs="Tahoma"/>
      <w:sz w:val="16"/>
      <w:szCs w:val="16"/>
    </w:rPr>
  </w:style>
  <w:style w:type="character" w:styleId="Rimandocommento">
    <w:name w:val="annotation reference"/>
    <w:basedOn w:val="Carpredefinitoparagrafo"/>
    <w:uiPriority w:val="99"/>
    <w:semiHidden/>
    <w:unhideWhenUsed/>
    <w:rsid w:val="00FC10DB"/>
    <w:rPr>
      <w:sz w:val="16"/>
      <w:szCs w:val="16"/>
    </w:rPr>
  </w:style>
  <w:style w:type="paragraph" w:styleId="Testocommento">
    <w:name w:val="annotation text"/>
    <w:basedOn w:val="Normale"/>
    <w:link w:val="TestocommentoCarattere"/>
    <w:uiPriority w:val="99"/>
    <w:semiHidden/>
    <w:unhideWhenUsed/>
    <w:rsid w:val="00FC10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10DB"/>
    <w:rPr>
      <w:sz w:val="20"/>
      <w:szCs w:val="20"/>
    </w:rPr>
  </w:style>
  <w:style w:type="paragraph" w:styleId="Soggettocommento">
    <w:name w:val="annotation subject"/>
    <w:basedOn w:val="Testocommento"/>
    <w:next w:val="Testocommento"/>
    <w:link w:val="SoggettocommentoCarattere"/>
    <w:uiPriority w:val="99"/>
    <w:semiHidden/>
    <w:unhideWhenUsed/>
    <w:rsid w:val="00FC10DB"/>
    <w:rPr>
      <w:b/>
      <w:bCs/>
    </w:rPr>
  </w:style>
  <w:style w:type="character" w:customStyle="1" w:styleId="SoggettocommentoCarattere">
    <w:name w:val="Soggetto commento Carattere"/>
    <w:basedOn w:val="TestocommentoCarattere"/>
    <w:link w:val="Soggettocommento"/>
    <w:uiPriority w:val="99"/>
    <w:semiHidden/>
    <w:rsid w:val="00FC10DB"/>
    <w:rPr>
      <w:b/>
      <w:bCs/>
      <w:sz w:val="20"/>
      <w:szCs w:val="20"/>
    </w:rPr>
  </w:style>
  <w:style w:type="paragraph" w:styleId="Revisione">
    <w:name w:val="Revision"/>
    <w:hidden/>
    <w:uiPriority w:val="99"/>
    <w:semiHidden/>
    <w:rsid w:val="00E2436F"/>
    <w:pPr>
      <w:spacing w:after="0" w:line="240" w:lineRule="auto"/>
    </w:pPr>
  </w:style>
  <w:style w:type="character" w:styleId="Collegamentoipertestuale">
    <w:name w:val="Hyperlink"/>
    <w:basedOn w:val="Carpredefinitoparagrafo"/>
    <w:uiPriority w:val="99"/>
    <w:unhideWhenUsed/>
    <w:rsid w:val="00C06130"/>
    <w:rPr>
      <w:color w:val="0563C1" w:themeColor="hyperlink"/>
      <w:u w:val="single"/>
    </w:rPr>
  </w:style>
  <w:style w:type="character" w:customStyle="1" w:styleId="Menzionenonrisolta1">
    <w:name w:val="Menzione non risolta1"/>
    <w:basedOn w:val="Carpredefinitoparagrafo"/>
    <w:uiPriority w:val="99"/>
    <w:semiHidden/>
    <w:unhideWhenUsed/>
    <w:rsid w:val="00C06130"/>
    <w:rPr>
      <w:color w:val="605E5C"/>
      <w:shd w:val="clear" w:color="auto" w:fill="E1DFDD"/>
    </w:rPr>
  </w:style>
  <w:style w:type="character" w:customStyle="1" w:styleId="normaltextrun">
    <w:name w:val="normaltextrun"/>
    <w:basedOn w:val="Carpredefinitoparagrafo"/>
    <w:rsid w:val="00593781"/>
  </w:style>
  <w:style w:type="character" w:customStyle="1" w:styleId="spellingerror">
    <w:name w:val="spellingerror"/>
    <w:basedOn w:val="Carpredefinitoparagrafo"/>
    <w:rsid w:val="00593781"/>
  </w:style>
  <w:style w:type="character" w:styleId="Collegamentovisitato">
    <w:name w:val="FollowedHyperlink"/>
    <w:basedOn w:val="Carpredefinitoparagrafo"/>
    <w:uiPriority w:val="99"/>
    <w:semiHidden/>
    <w:unhideWhenUsed/>
    <w:rsid w:val="00386CDA"/>
    <w:rPr>
      <w:color w:val="954F72" w:themeColor="followedHyperlink"/>
      <w:u w:val="single"/>
    </w:rPr>
  </w:style>
  <w:style w:type="paragraph" w:styleId="NormaleWeb">
    <w:name w:val="Normal (Web)"/>
    <w:basedOn w:val="Normale"/>
    <w:uiPriority w:val="99"/>
    <w:semiHidden/>
    <w:unhideWhenUsed/>
    <w:rsid w:val="005F18E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9515">
      <w:bodyDiv w:val="1"/>
      <w:marLeft w:val="0"/>
      <w:marRight w:val="0"/>
      <w:marTop w:val="0"/>
      <w:marBottom w:val="0"/>
      <w:divBdr>
        <w:top w:val="none" w:sz="0" w:space="0" w:color="auto"/>
        <w:left w:val="none" w:sz="0" w:space="0" w:color="auto"/>
        <w:bottom w:val="none" w:sz="0" w:space="0" w:color="auto"/>
        <w:right w:val="none" w:sz="0" w:space="0" w:color="auto"/>
      </w:divBdr>
      <w:divsChild>
        <w:div w:id="824277966">
          <w:marLeft w:val="0"/>
          <w:marRight w:val="0"/>
          <w:marTop w:val="0"/>
          <w:marBottom w:val="0"/>
          <w:divBdr>
            <w:top w:val="none" w:sz="0" w:space="0" w:color="auto"/>
            <w:left w:val="none" w:sz="0" w:space="0" w:color="auto"/>
            <w:bottom w:val="none" w:sz="0" w:space="0" w:color="auto"/>
            <w:right w:val="none" w:sz="0" w:space="0" w:color="auto"/>
          </w:divBdr>
        </w:div>
      </w:divsChild>
    </w:div>
    <w:div w:id="896480182">
      <w:bodyDiv w:val="1"/>
      <w:marLeft w:val="0"/>
      <w:marRight w:val="0"/>
      <w:marTop w:val="0"/>
      <w:marBottom w:val="0"/>
      <w:divBdr>
        <w:top w:val="none" w:sz="0" w:space="0" w:color="auto"/>
        <w:left w:val="none" w:sz="0" w:space="0" w:color="auto"/>
        <w:bottom w:val="none" w:sz="0" w:space="0" w:color="auto"/>
        <w:right w:val="none" w:sz="0" w:space="0" w:color="auto"/>
      </w:divBdr>
    </w:div>
    <w:div w:id="964625964">
      <w:bodyDiv w:val="1"/>
      <w:marLeft w:val="0"/>
      <w:marRight w:val="0"/>
      <w:marTop w:val="0"/>
      <w:marBottom w:val="0"/>
      <w:divBdr>
        <w:top w:val="none" w:sz="0" w:space="0" w:color="auto"/>
        <w:left w:val="none" w:sz="0" w:space="0" w:color="auto"/>
        <w:bottom w:val="none" w:sz="0" w:space="0" w:color="auto"/>
        <w:right w:val="none" w:sz="0" w:space="0" w:color="auto"/>
      </w:divBdr>
    </w:div>
    <w:div w:id="1857767378">
      <w:bodyDiv w:val="1"/>
      <w:marLeft w:val="0"/>
      <w:marRight w:val="0"/>
      <w:marTop w:val="0"/>
      <w:marBottom w:val="0"/>
      <w:divBdr>
        <w:top w:val="none" w:sz="0" w:space="0" w:color="auto"/>
        <w:left w:val="none" w:sz="0" w:space="0" w:color="auto"/>
        <w:bottom w:val="none" w:sz="0" w:space="0" w:color="auto"/>
        <w:right w:val="none" w:sz="0" w:space="0" w:color="auto"/>
      </w:divBdr>
      <w:divsChild>
        <w:div w:id="97224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923">
              <w:marLeft w:val="0"/>
              <w:marRight w:val="0"/>
              <w:marTop w:val="0"/>
              <w:marBottom w:val="0"/>
              <w:divBdr>
                <w:top w:val="none" w:sz="0" w:space="0" w:color="auto"/>
                <w:left w:val="none" w:sz="0" w:space="0" w:color="auto"/>
                <w:bottom w:val="none" w:sz="0" w:space="0" w:color="auto"/>
                <w:right w:val="none" w:sz="0" w:space="0" w:color="auto"/>
              </w:divBdr>
              <w:divsChild>
                <w:div w:id="1541362793">
                  <w:marLeft w:val="0"/>
                  <w:marRight w:val="0"/>
                  <w:marTop w:val="0"/>
                  <w:marBottom w:val="0"/>
                  <w:divBdr>
                    <w:top w:val="none" w:sz="0" w:space="0" w:color="auto"/>
                    <w:left w:val="none" w:sz="0" w:space="0" w:color="auto"/>
                    <w:bottom w:val="none" w:sz="0" w:space="0" w:color="auto"/>
                    <w:right w:val="none" w:sz="0" w:space="0" w:color="auto"/>
                  </w:divBdr>
                  <w:divsChild>
                    <w:div w:id="834147662">
                      <w:marLeft w:val="0"/>
                      <w:marRight w:val="0"/>
                      <w:marTop w:val="0"/>
                      <w:marBottom w:val="0"/>
                      <w:divBdr>
                        <w:top w:val="none" w:sz="0" w:space="0" w:color="auto"/>
                        <w:left w:val="none" w:sz="0" w:space="0" w:color="auto"/>
                        <w:bottom w:val="none" w:sz="0" w:space="0" w:color="auto"/>
                        <w:right w:val="none" w:sz="0" w:space="0" w:color="auto"/>
                      </w:divBdr>
                      <w:divsChild>
                        <w:div w:id="527527518">
                          <w:marLeft w:val="0"/>
                          <w:marRight w:val="0"/>
                          <w:marTop w:val="0"/>
                          <w:marBottom w:val="0"/>
                          <w:divBdr>
                            <w:top w:val="none" w:sz="0" w:space="0" w:color="auto"/>
                            <w:left w:val="none" w:sz="0" w:space="0" w:color="auto"/>
                            <w:bottom w:val="none" w:sz="0" w:space="0" w:color="auto"/>
                            <w:right w:val="none" w:sz="0" w:space="0" w:color="auto"/>
                          </w:divBdr>
                          <w:divsChild>
                            <w:div w:id="1889416236">
                              <w:marLeft w:val="0"/>
                              <w:marRight w:val="0"/>
                              <w:marTop w:val="0"/>
                              <w:marBottom w:val="0"/>
                              <w:divBdr>
                                <w:top w:val="none" w:sz="0" w:space="0" w:color="auto"/>
                                <w:left w:val="none" w:sz="0" w:space="0" w:color="auto"/>
                                <w:bottom w:val="none" w:sz="0" w:space="0" w:color="auto"/>
                                <w:right w:val="none" w:sz="0" w:space="0" w:color="auto"/>
                              </w:divBdr>
                              <w:divsChild>
                                <w:div w:id="616451777">
                                  <w:marLeft w:val="0"/>
                                  <w:marRight w:val="0"/>
                                  <w:marTop w:val="0"/>
                                  <w:marBottom w:val="0"/>
                                  <w:divBdr>
                                    <w:top w:val="none" w:sz="0" w:space="0" w:color="auto"/>
                                    <w:left w:val="none" w:sz="0" w:space="0" w:color="auto"/>
                                    <w:bottom w:val="none" w:sz="0" w:space="0" w:color="auto"/>
                                    <w:right w:val="none" w:sz="0" w:space="0" w:color="auto"/>
                                  </w:divBdr>
                                  <w:divsChild>
                                    <w:div w:id="405613695">
                                      <w:marLeft w:val="0"/>
                                      <w:marRight w:val="0"/>
                                      <w:marTop w:val="0"/>
                                      <w:marBottom w:val="0"/>
                                      <w:divBdr>
                                        <w:top w:val="none" w:sz="0" w:space="0" w:color="auto"/>
                                        <w:left w:val="none" w:sz="0" w:space="0" w:color="auto"/>
                                        <w:bottom w:val="none" w:sz="0" w:space="0" w:color="auto"/>
                                        <w:right w:val="none" w:sz="0" w:space="0" w:color="auto"/>
                                      </w:divBdr>
                                      <w:divsChild>
                                        <w:div w:id="1922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f.meini@mondodigital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jansseni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nssen.com/italy" TargetMode="External"/><Relationship Id="rId4" Type="http://schemas.openxmlformats.org/officeDocument/2006/relationships/styles" Target="styles.xml"/><Relationship Id="rId9" Type="http://schemas.openxmlformats.org/officeDocument/2006/relationships/hyperlink" Target="youtu.be/vA5zzHQPaG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80BF2BCED444B8B9DE296BF4FB800" ma:contentTypeVersion="13" ma:contentTypeDescription="Create a new document." ma:contentTypeScope="" ma:versionID="f9b30a9e7e19e236d41ff6e0afb4e7c7">
  <xsd:schema xmlns:xsd="http://www.w3.org/2001/XMLSchema" xmlns:xs="http://www.w3.org/2001/XMLSchema" xmlns:p="http://schemas.microsoft.com/office/2006/metadata/properties" xmlns:ns3="4f7ccb97-bf95-432e-9bc9-ddc21c370d2b" xmlns:ns4="73bfdbf1-204d-4eda-874c-908f393f91a5" targetNamespace="http://schemas.microsoft.com/office/2006/metadata/properties" ma:root="true" ma:fieldsID="683f69b377414401d6c81be3cf59f4a2" ns3:_="" ns4:_="">
    <xsd:import namespace="4f7ccb97-bf95-432e-9bc9-ddc21c370d2b"/>
    <xsd:import namespace="73bfdbf1-204d-4eda-874c-908f393f9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ccb97-bf95-432e-9bc9-ddc21c370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fdbf1-204d-4eda-874c-908f393f91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EC2F9-482F-4596-A7C6-AEEB9806D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ccb97-bf95-432e-9bc9-ddc21c370d2b"/>
    <ds:schemaRef ds:uri="73bfdbf1-204d-4eda-874c-908f393f9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2BC47-7267-4B45-8399-095AB8CFC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6F819-7508-49C7-9D28-615F7DAAF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f.meini</dc:creator>
  <cp:keywords/>
  <dc:description/>
  <cp:lastModifiedBy>f.meini</cp:lastModifiedBy>
  <cp:revision>3</cp:revision>
  <dcterms:created xsi:type="dcterms:W3CDTF">2020-05-07T17:25:00Z</dcterms:created>
  <dcterms:modified xsi:type="dcterms:W3CDTF">2020-05-08T10:44:00Z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0x010100E0380BF2BCED444B8B9DE296BF4FB800</vt:lpwstr>
  </property>
</Properties>
</file>