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-1371599</wp:posOffset>
                </wp:positionV>
                <wp:extent cx="4859020" cy="106997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21253" y="3249775"/>
                          <a:ext cx="484949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6.000000238418579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7ba7"/>
                                <w:sz w:val="22"/>
                                <w:vertAlign w:val="baseline"/>
                              </w:rPr>
                              <w:t xml:space="preserve">UN NUOVO MODO DI STARE IN RETE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6.000000238418579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7ba7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Presentazione del progetto Social Hosting Hub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6.000000238418579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Piattaforma educativa integrata, territoriale e online.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6.000000238418579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 alto impatto e densità inclusiva, senza gradi di separazione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6.000000238418579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Evento live, 28 gennaio 2021, ore 16-17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6.000000238418579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Link 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  <w:t xml:space="preserve">us02web.zoom.us/webinar/register/WN_7rABr7P1RpmOnrQN7yBjTg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whit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-1371599</wp:posOffset>
                </wp:positionV>
                <wp:extent cx="4859020" cy="1069975"/>
                <wp:effectExtent b="0" l="0" r="0" t="0"/>
                <wp:wrapNone/>
                <wp:docPr id="10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9020" cy="1069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RELAZIONI DI VICINANZA. NUOVI VALORI IN RETE E NEI TERRITORI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Hosting Hub per vincere la sfida dell'educazione per tutti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Fondazione Mondo Digitale, ActionAid, Parole O_Stili e Comunità di S. Egidio animano il primo ecosistema educativo firtuale, fisico e virtuale, fatto di contatti, connessioni, relazioni, comunità. Il progetto Social Hosting Hub, tra i vincitori della Google.org Impact Challenge sulla sicurezza, viene presentato il 28 gennaio alle 16. All'evento live interviene la ministra Paola Pisano.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6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Ogni giorno vengono inviate 247 miliardi di mail e su Google vengono effettuate circa 3.5 miliardi di ricerche, più di 40 domande al secondo. Ogni mese 42 milioni di italiani navigano in rete per un totale di 59 ore mensili a persona. Oltre 100 milioni di sim rendono possibili le comunicazioni tra i nostri dispositivi mobili. Siamo iperconnessi, ma quanto siamo vicini? I media personali modificano profondamente anche i processi di identificazione e il senso di appartenenza. Per il Censis siamo sempre più "biomediali", con un indice crescente di integrazione tra media e vita vissuta. Abbiamo bisogno di nuovi valori di riferimento per organizzare relazioni interpersonali, comunità e collettività, tra locale e globale. Si cimentano in questa sfida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Fondazione Mondo Digitale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ActionAid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Parole O_Stili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Comunità di Sant'Egidio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il progetto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Hosting Hub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tra i vincitori della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Google.org Impact Challenge sulla sicurezza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fondo che aiuta le organizzazioni non profit a contrastare l’odio e l’estremismo e aiutare bambini e ragazzi a stare sicuri online e offline. Le quattro organizzazioni danno forma e animano il primo ecosistema educativo firtuale (fisico e virtuale), fatto di connessioni, relazioni, comunità: uno spazio sicuro per tutti, con strumenti concreti, calibrati per età, per informarsi, scegliere corretti stili comunicativi e comportamentali, apprendere in modo trasformativo, sviluppare nuovi paradigmi di convivenza su valori comuni.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6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Obiettivi, attività, metodologie e strumenti del progetto Social Hosting Hub vengono presentati dai quattro partner in un evento pubblico live giovedì prossimo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 gennaio alle 16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Modera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Alma Grandin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giornalista Rai. Dopo il saluto di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Rowan Barnett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Head of Google.org EMEA &amp; APAC, intervengono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Mirta Michilli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direttore generale della Fondazione Mondo Digitale (capofila),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Katia Scannavini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vice segretaria generale di ActionAid Italia,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Stefano Orlando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direttore del settore Giovani della Comunità di Sant’Egidio, 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Rosy Russo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presidente e fondatrice di Parole O_Stili. Conclude i lavori la ministra per l’Innovazione tecnologica e la digitalizzazione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Paola Pisano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6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L'obiettivo della piattaforma educativa integrata, territoriale e online, è coinvolgere in attività firtuali, ad alto impatto e densità inclusiva,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32.000 persone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tra studenti, insegnanti, genitori, giovani vulnerabili e comunità locali, e raggiungere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250.000 destinatari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strumenti digitali e campagna di sensibilizzazione. Il progetto, che prosegue nel prossimo anno scolastico 2021-22,  prevede anche animazione di 50 hub sul territorio nazionale, sviluppo di strumenti digitali originali (app, prototipo di AR per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fact checking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dispositivo di IA per misurare linguaggio ostile), sito web socialhostinghub.org con risorse educative e campagna di comunicazione e marketing. Il progetto aderisce al Manifesto per la Repubblica digitale.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6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Roma, 21 gennaio 2021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Ufficio stampa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Fondazione Mondo Digitale | www.mondodigitale.org | www.innovationgym.org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Elisa Amorelli, tel. 06 42014109, cell. 338 3043021, e.amorelli@mondodigitale.org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Francesca Meini, tel. 06 42014109, cell. 345 4186710, f.meini@mondodigitale.org</w:t>
      </w:r>
    </w:p>
    <w:tbl>
      <w:tblPr>
        <w:tblStyle w:val="Table1"/>
        <w:tblW w:w="10414.0" w:type="dxa"/>
        <w:jc w:val="center"/>
        <w:tblLayout w:type="fixed"/>
        <w:tblLook w:val="0000"/>
      </w:tblPr>
      <w:tblGrid>
        <w:gridCol w:w="2603"/>
        <w:gridCol w:w="2603"/>
        <w:gridCol w:w="2604"/>
        <w:gridCol w:w="2604"/>
        <w:tblGridChange w:id="0">
          <w:tblGrid>
            <w:gridCol w:w="2603"/>
            <w:gridCol w:w="2603"/>
            <w:gridCol w:w="2604"/>
            <w:gridCol w:w="260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1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1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1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1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1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1134" w:top="2835" w:left="851" w:right="851" w:header="0" w:footer="2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-516889</wp:posOffset>
          </wp:positionH>
          <wp:positionV relativeFrom="paragraph">
            <wp:posOffset>0</wp:posOffset>
          </wp:positionV>
          <wp:extent cx="7559040" cy="1120140"/>
          <wp:effectExtent b="0" l="0" r="0" t="0"/>
          <wp:wrapNone/>
          <wp:docPr id="102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040" cy="11201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5972175</wp:posOffset>
          </wp:positionH>
          <wp:positionV relativeFrom="paragraph">
            <wp:posOffset>147955</wp:posOffset>
          </wp:positionV>
          <wp:extent cx="809625" cy="170815"/>
          <wp:effectExtent b="0" l="0" r="0" t="0"/>
          <wp:wrapNone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9625" cy="1708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766"/>
      </w:tabs>
      <w:spacing w:after="0" w:before="0" w:line="240" w:lineRule="auto"/>
      <w:ind w:left="-1134" w:right="-1134" w:firstLine="1701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553325" cy="1384300"/>
          <wp:effectExtent b="0" l="0" r="0" t="0"/>
          <wp:docPr id="102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325" cy="1384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m_6070629631590663348m_3380052992153163688msoplaintext">
    <w:name w:val="m_6070629631590663348m_3380052992153163688msoplaintext"/>
    <w:basedOn w:val="Normale"/>
    <w:next w:val="m_6070629631590663348m_3380052992153163688msoplaintex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cme3R32Cr9dE4JDMZRXRSqPTFw==">AMUW2mUiFYYMkNkwB89ZPji8d13S21Yi7x1KCIrKL4XxaTvU9JaZU4cSUu1KKD8i+OFYeiuFIABJ8F+D84SVPX5oasGiwdlVEslDAX4jFNhp7X+4cCi8C8Y=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2021-01-20T10:30:00Z</dcterms:created>
  <dc:creator>Nicolò Rosato</dc:creator>
</cp:coreProperties>
</file>